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2BD665" w14:textId="412904DF" w:rsidR="00F867DA" w:rsidRPr="00F867DA" w:rsidRDefault="00656A4E" w:rsidP="00F867DA">
      <w:pPr>
        <w:pStyle w:val="berschrift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D9D9D9" w:themeFill="background1" w:themeFillShade="D9"/>
        <w:spacing w:line="276" w:lineRule="auto"/>
        <w:ind w:right="-851"/>
        <w:rPr>
          <w:rFonts w:ascii="Proxima Nova" w:hAnsi="Proxima Nova" w:cstheme="minorHAnsi"/>
          <w:sz w:val="28"/>
          <w:szCs w:val="28"/>
        </w:rPr>
      </w:pPr>
      <w:r>
        <w:rPr>
          <w:rFonts w:ascii="Proxima Nova" w:hAnsi="Proxima Nova" w:cstheme="minorHAnsi"/>
          <w:sz w:val="28"/>
          <w:szCs w:val="28"/>
        </w:rPr>
        <w:t>Umsetzung</w:t>
      </w:r>
      <w:r w:rsidR="00325A8F">
        <w:rPr>
          <w:rFonts w:ascii="Proxima Nova" w:hAnsi="Proxima Nova" w:cstheme="minorHAnsi"/>
          <w:sz w:val="28"/>
          <w:szCs w:val="28"/>
        </w:rPr>
        <w:t>s</w:t>
      </w:r>
      <w:r>
        <w:rPr>
          <w:rFonts w:ascii="Proxima Nova" w:hAnsi="Proxima Nova" w:cstheme="minorHAnsi"/>
          <w:sz w:val="28"/>
          <w:szCs w:val="28"/>
        </w:rPr>
        <w:t>v</w:t>
      </w:r>
      <w:r w:rsidR="00C363E8">
        <w:rPr>
          <w:rFonts w:ascii="Proxima Nova" w:hAnsi="Proxima Nova" w:cstheme="minorHAnsi"/>
          <w:sz w:val="28"/>
          <w:szCs w:val="28"/>
        </w:rPr>
        <w:t>orschlag</w:t>
      </w:r>
    </w:p>
    <w:tbl>
      <w:tblPr>
        <w:tblStyle w:val="Listentabelle7farbigAkzent6"/>
        <w:tblW w:w="9924" w:type="dxa"/>
        <w:tblLook w:val="04A0" w:firstRow="1" w:lastRow="0" w:firstColumn="1" w:lastColumn="0" w:noHBand="0" w:noVBand="1"/>
      </w:tblPr>
      <w:tblGrid>
        <w:gridCol w:w="2947"/>
        <w:gridCol w:w="6668"/>
        <w:gridCol w:w="309"/>
      </w:tblGrid>
      <w:tr w:rsidR="00F52DFA" w:rsidRPr="00F52DFA" w14:paraId="0DD878A8" w14:textId="77777777" w:rsidTr="00313D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615" w:type="dxa"/>
            <w:gridSpan w:val="2"/>
          </w:tcPr>
          <w:p w14:paraId="28E5AD51" w14:textId="77777777" w:rsidR="00F52DFA" w:rsidRPr="00F52DFA" w:rsidRDefault="00F52DFA" w:rsidP="00F52DFA">
            <w:pPr>
              <w:spacing w:line="276" w:lineRule="auto"/>
              <w:jc w:val="center"/>
              <w:rPr>
                <w:rFonts w:ascii="Proxima Nova" w:hAnsi="Proxima Nova" w:cstheme="minorHAnsi"/>
                <w:i w:val="0"/>
                <w:iCs w:val="0"/>
                <w:color w:val="auto"/>
                <w:sz w:val="24"/>
                <w:szCs w:val="24"/>
              </w:rPr>
            </w:pPr>
          </w:p>
          <w:p w14:paraId="661B778C" w14:textId="7751D826" w:rsidR="00F52DFA" w:rsidRDefault="00F52DFA" w:rsidP="00F52DFA">
            <w:pPr>
              <w:spacing w:line="276" w:lineRule="auto"/>
              <w:jc w:val="center"/>
              <w:rPr>
                <w:rStyle w:val="Hyperlink"/>
                <w:rFonts w:ascii="Proxima Nova" w:hAnsi="Proxima Nova" w:cstheme="minorHAnsi"/>
                <w:i w:val="0"/>
                <w:iCs w:val="0"/>
              </w:rPr>
            </w:pPr>
            <w:r w:rsidRPr="0045436F">
              <w:rPr>
                <w:rFonts w:ascii="Proxima Nova" w:hAnsi="Proxima Nova" w:cstheme="minorHAnsi"/>
                <w:sz w:val="24"/>
                <w:szCs w:val="24"/>
              </w:rPr>
              <w:t xml:space="preserve">Basiswissen zum Thema Obst und Gemüse findest du </w:t>
            </w:r>
            <w:r w:rsidR="005F31FB" w:rsidRPr="0045436F">
              <w:rPr>
                <w:rFonts w:ascii="Proxima Nova" w:hAnsi="Proxima Nova" w:cstheme="minorHAnsi"/>
                <w:sz w:val="24"/>
                <w:szCs w:val="24"/>
              </w:rPr>
              <w:t>im Factsheet</w:t>
            </w:r>
            <w:r w:rsidR="005F31FB" w:rsidRPr="0045436F">
              <w:rPr>
                <w:rFonts w:ascii="Proxima Nova" w:hAnsi="Proxima Nova" w:cstheme="minorHAnsi"/>
                <w:color w:val="70AD47" w:themeColor="accent6"/>
                <w:sz w:val="24"/>
                <w:szCs w:val="24"/>
              </w:rPr>
              <w:t xml:space="preserve">: </w:t>
            </w:r>
            <w:hyperlink r:id="rId8" w:history="1">
              <w:r w:rsidR="005F31FB" w:rsidRPr="005F31FB">
                <w:rPr>
                  <w:rStyle w:val="Hyperlink"/>
                  <w:rFonts w:ascii="Proxima Nova" w:hAnsi="Proxima Nova" w:cstheme="minorHAnsi"/>
                  <w:i w:val="0"/>
                  <w:iCs w:val="0"/>
                  <w:sz w:val="24"/>
                  <w:szCs w:val="24"/>
                </w:rPr>
                <w:t>Link zum Download</w:t>
              </w:r>
            </w:hyperlink>
          </w:p>
          <w:p w14:paraId="12B1E769" w14:textId="06FAFF29" w:rsidR="005F31FB" w:rsidRPr="00F52DFA" w:rsidRDefault="005F31FB" w:rsidP="00F52DFA">
            <w:pPr>
              <w:spacing w:line="276" w:lineRule="auto"/>
              <w:jc w:val="center"/>
              <w:rPr>
                <w:rFonts w:ascii="Proxima Nova" w:hAnsi="Proxima Nova" w:cstheme="minorHAnsi"/>
                <w:i w:val="0"/>
                <w:iCs w:val="0"/>
                <w:color w:val="auto"/>
                <w:sz w:val="24"/>
                <w:szCs w:val="24"/>
              </w:rPr>
            </w:pPr>
          </w:p>
        </w:tc>
        <w:tc>
          <w:tcPr>
            <w:tcW w:w="309" w:type="dxa"/>
          </w:tcPr>
          <w:p w14:paraId="4E076C74" w14:textId="77777777" w:rsidR="00F52DFA" w:rsidRPr="00F52DFA" w:rsidRDefault="00F52DFA" w:rsidP="00F867DA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  <w:i w:val="0"/>
                <w:iCs w:val="0"/>
                <w:color w:val="auto"/>
                <w:sz w:val="24"/>
                <w:szCs w:val="24"/>
              </w:rPr>
            </w:pPr>
          </w:p>
        </w:tc>
      </w:tr>
      <w:tr w:rsidR="005B72E0" w14:paraId="14947126" w14:textId="77777777" w:rsidTr="007B19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14:paraId="511DC8F7" w14:textId="73517498" w:rsidR="00F867DA" w:rsidRPr="007B1954" w:rsidRDefault="00F867DA" w:rsidP="007B1954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b/>
                <w:bCs/>
                <w:i w:val="0"/>
                <w:iCs w:val="0"/>
                <w:color w:val="auto"/>
                <w:sz w:val="24"/>
                <w:szCs w:val="21"/>
              </w:rPr>
            </w:pPr>
            <w:r w:rsidRPr="00C33CAD">
              <w:rPr>
                <w:rFonts w:ascii="Proxima Nova Medium" w:hAnsi="Proxima Nova Medium" w:cstheme="minorHAnsi"/>
                <w:b/>
                <w:bCs/>
                <w:i w:val="0"/>
                <w:iCs w:val="0"/>
                <w:color w:val="auto"/>
                <w:sz w:val="24"/>
                <w:szCs w:val="21"/>
              </w:rPr>
              <w:t xml:space="preserve">Thema: </w:t>
            </w:r>
          </w:p>
        </w:tc>
        <w:tc>
          <w:tcPr>
            <w:tcW w:w="6668" w:type="dxa"/>
          </w:tcPr>
          <w:p w14:paraId="46DBD1F0" w14:textId="20D05EED" w:rsidR="00F867DA" w:rsidRPr="00F867DA" w:rsidRDefault="00E82D8D" w:rsidP="001317AD">
            <w:pPr>
              <w:spacing w:before="60" w:after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b/>
                <w:bCs/>
                <w:color w:val="auto"/>
              </w:rPr>
            </w:pPr>
            <w:r>
              <w:rPr>
                <w:rFonts w:ascii="Proxima Nova" w:hAnsi="Proxima Nova" w:cstheme="minorHAnsi"/>
                <w:b/>
                <w:bCs/>
                <w:color w:val="auto"/>
              </w:rPr>
              <w:t>Obst und Gemüse auf der Spur</w:t>
            </w:r>
          </w:p>
        </w:tc>
        <w:tc>
          <w:tcPr>
            <w:tcW w:w="309" w:type="dxa"/>
          </w:tcPr>
          <w:p w14:paraId="7A11B688" w14:textId="77777777" w:rsidR="00F867DA" w:rsidRDefault="00F867DA" w:rsidP="00F867D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5B72E0" w14:paraId="20A03616" w14:textId="77777777" w:rsidTr="00F058AF">
        <w:trPr>
          <w:trHeight w:val="1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14:paraId="7A62A805" w14:textId="708AAF1F" w:rsidR="00F867DA" w:rsidRPr="00F058AF" w:rsidRDefault="008E0E77" w:rsidP="002204A3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b/>
                <w:bCs/>
                <w:szCs w:val="26"/>
              </w:rPr>
            </w:pPr>
            <w:r w:rsidRPr="00F058AF">
              <w:rPr>
                <w:rFonts w:ascii="Proxima Nova Medium" w:hAnsi="Proxima Nova Medium" w:cstheme="minorHAnsi"/>
                <w:b/>
                <w:bCs/>
                <w:i w:val="0"/>
                <w:iCs w:val="0"/>
                <w:szCs w:val="26"/>
              </w:rPr>
              <w:t>Emotionen und soziale Beziehungen</w:t>
            </w:r>
          </w:p>
          <w:p w14:paraId="6781406F" w14:textId="136D371E" w:rsidR="005B72E0" w:rsidRPr="00E62743" w:rsidRDefault="00C33CAD" w:rsidP="002204A3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noProof/>
                <w:lang w:eastAsia="de-AT"/>
              </w:rPr>
              <w:drawing>
                <wp:anchor distT="0" distB="0" distL="114300" distR="114300" simplePos="0" relativeHeight="251660288" behindDoc="0" locked="0" layoutInCell="1" allowOverlap="1" wp14:anchorId="488707A9" wp14:editId="5C39BE1E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47625</wp:posOffset>
                  </wp:positionV>
                  <wp:extent cx="335280" cy="335280"/>
                  <wp:effectExtent l="0" t="0" r="7620" b="7620"/>
                  <wp:wrapNone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" cy="335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5E75A0D" w14:textId="3FE79741" w:rsidR="002204A3" w:rsidRPr="002204A3" w:rsidRDefault="002204A3" w:rsidP="002204A3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1"/>
              </w:rPr>
            </w:pPr>
          </w:p>
        </w:tc>
        <w:tc>
          <w:tcPr>
            <w:tcW w:w="6668" w:type="dxa"/>
          </w:tcPr>
          <w:p w14:paraId="019F6373" w14:textId="1AFC4CF4" w:rsidR="00656A4E" w:rsidRPr="00656A4E" w:rsidRDefault="00656A4E" w:rsidP="006C09F1">
            <w:pPr>
              <w:spacing w:before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  <w:b/>
                <w:bCs/>
              </w:rPr>
            </w:pPr>
            <w:r>
              <w:rPr>
                <w:rFonts w:ascii="Proxima Nova" w:hAnsi="Proxima Nova" w:cstheme="minorHAnsi"/>
                <w:b/>
                <w:bCs/>
              </w:rPr>
              <w:t>Massagegeschichte „Gemüsesuppe“</w:t>
            </w:r>
          </w:p>
          <w:p w14:paraId="02EDFA96" w14:textId="506D0681" w:rsidR="00F867DA" w:rsidRPr="003C00F7" w:rsidRDefault="00B71A08" w:rsidP="006C09F1">
            <w:pPr>
              <w:spacing w:before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 w:rsidRPr="003C00F7">
              <w:rPr>
                <w:rFonts w:ascii="Proxima Nova" w:hAnsi="Proxima Nova" w:cstheme="minorHAnsi"/>
              </w:rPr>
              <w:t>Ziele /Kompetenzen</w:t>
            </w:r>
            <w:r w:rsidR="008B2C82" w:rsidRPr="00F747AA">
              <w:rPr>
                <w:rFonts w:ascii="Proxima Nova" w:hAnsi="Proxima Nova" w:cstheme="minorHAnsi"/>
              </w:rPr>
              <w:t>¹</w:t>
            </w:r>
            <w:r w:rsidRPr="003C00F7">
              <w:rPr>
                <w:rFonts w:ascii="Proxima Nova" w:hAnsi="Proxima Nova" w:cstheme="minorHAnsi"/>
              </w:rPr>
              <w:t>:</w:t>
            </w:r>
          </w:p>
          <w:p w14:paraId="4C6AD5E4" w14:textId="3200D653" w:rsidR="0060161E" w:rsidRPr="008B2C82" w:rsidRDefault="008B2C82" w:rsidP="008B2C82">
            <w:pPr>
              <w:pStyle w:val="Listenabsatz"/>
              <w:numPr>
                <w:ilvl w:val="0"/>
                <w:numId w:val="11"/>
              </w:numPr>
              <w:spacing w:before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8B2C82">
              <w:rPr>
                <w:rFonts w:ascii="Proxima Nova" w:hAnsi="Proxima Nova" w:cstheme="minorHAnsi"/>
                <w:color w:val="auto"/>
              </w:rPr>
              <w:t>Entspannung</w:t>
            </w:r>
          </w:p>
          <w:p w14:paraId="652AEEAA" w14:textId="4C058ECF" w:rsidR="008B2C82" w:rsidRPr="008B2C82" w:rsidRDefault="008B2C82" w:rsidP="008B2C82">
            <w:pPr>
              <w:pStyle w:val="Listenabsatz"/>
              <w:numPr>
                <w:ilvl w:val="0"/>
                <w:numId w:val="11"/>
              </w:numPr>
              <w:spacing w:before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8B2C82">
              <w:rPr>
                <w:rFonts w:ascii="Proxima Nova" w:hAnsi="Proxima Nova" w:cstheme="minorHAnsi"/>
                <w:color w:val="auto"/>
              </w:rPr>
              <w:t>Sozialerfahrungen in Partnerarbeiten</w:t>
            </w:r>
          </w:p>
          <w:p w14:paraId="0C448B85" w14:textId="0E7808E7" w:rsidR="008B2C82" w:rsidRDefault="008B2C82" w:rsidP="008B2C82">
            <w:pPr>
              <w:pStyle w:val="Listenabsatz"/>
              <w:numPr>
                <w:ilvl w:val="0"/>
                <w:numId w:val="11"/>
              </w:numPr>
              <w:spacing w:before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8B2C82">
              <w:rPr>
                <w:rFonts w:ascii="Proxima Nova" w:hAnsi="Proxima Nova" w:cstheme="minorHAnsi"/>
                <w:color w:val="auto"/>
              </w:rPr>
              <w:t>Zur Stille finden</w:t>
            </w:r>
          </w:p>
          <w:p w14:paraId="2DFA416A" w14:textId="1503FF54" w:rsidR="008B2C82" w:rsidRDefault="008B2C82" w:rsidP="008B2C82">
            <w:pPr>
              <w:spacing w:before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>
              <w:rPr>
                <w:rFonts w:ascii="Proxima Nova" w:hAnsi="Proxima Nova" w:cstheme="minorHAnsi"/>
              </w:rPr>
              <w:t xml:space="preserve">Alter: </w:t>
            </w:r>
            <w:r w:rsidRPr="008B2C82">
              <w:rPr>
                <w:rFonts w:ascii="Proxima Nova" w:hAnsi="Proxima Nova" w:cstheme="minorHAnsi"/>
                <w:color w:val="auto"/>
              </w:rPr>
              <w:t>ab 3 Jahre</w:t>
            </w:r>
          </w:p>
          <w:p w14:paraId="7C6A2C27" w14:textId="009606EC" w:rsidR="007B1954" w:rsidRPr="008B2C82" w:rsidRDefault="007B1954" w:rsidP="008B2C82">
            <w:pPr>
              <w:spacing w:before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 xml:space="preserve">Sozialform: </w:t>
            </w:r>
            <w:r w:rsidRPr="007B1954">
              <w:rPr>
                <w:rFonts w:ascii="Proxima Nova" w:hAnsi="Proxima Nova" w:cstheme="minorHAnsi"/>
                <w:color w:val="auto"/>
              </w:rPr>
              <w:t>Gesamtgruppe</w:t>
            </w:r>
          </w:p>
          <w:p w14:paraId="3EEDF593" w14:textId="67A552EA" w:rsidR="00B71A08" w:rsidRPr="003C00F7" w:rsidRDefault="00B71A08" w:rsidP="006C09F1">
            <w:pPr>
              <w:spacing w:before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 w:rsidRPr="003C00F7">
              <w:rPr>
                <w:rFonts w:ascii="Proxima Nova" w:hAnsi="Proxima Nova" w:cstheme="minorHAnsi"/>
              </w:rPr>
              <w:t>Lernthemen beantworten – Vorbereitete Umgebung:</w:t>
            </w:r>
          </w:p>
          <w:p w14:paraId="709FE29F" w14:textId="77777777" w:rsidR="00482B07" w:rsidRPr="008B2C82" w:rsidRDefault="008B2C82" w:rsidP="006C09F1">
            <w:pPr>
              <w:spacing w:before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  <w:u w:val="single"/>
              </w:rPr>
            </w:pPr>
            <w:r w:rsidRPr="008B2C82">
              <w:rPr>
                <w:rFonts w:ascii="Proxima Nova" w:hAnsi="Proxima Nova" w:cstheme="minorHAnsi"/>
                <w:color w:val="auto"/>
                <w:u w:val="single"/>
              </w:rPr>
              <w:t>Benötigte Materialien:</w:t>
            </w:r>
          </w:p>
          <w:p w14:paraId="3318DF0E" w14:textId="1071267D" w:rsidR="004E2F8D" w:rsidRPr="004E2F8D" w:rsidRDefault="00C363E8" w:rsidP="008B2C82">
            <w:pPr>
              <w:pStyle w:val="Listenabsatz"/>
              <w:numPr>
                <w:ilvl w:val="0"/>
                <w:numId w:val="12"/>
              </w:numPr>
              <w:spacing w:before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hyperlink r:id="rId10" w:history="1">
              <w:r w:rsidR="004E2F8D" w:rsidRPr="00C74C57">
                <w:rPr>
                  <w:rStyle w:val="Hyperlink"/>
                  <w:rFonts w:ascii="Proxima Nova" w:hAnsi="Proxima Nova" w:cstheme="minorHAnsi"/>
                </w:rPr>
                <w:t>Massagegeschichte „Gemüsesuppe“</w:t>
              </w:r>
            </w:hyperlink>
            <w:r w:rsidR="004E2F8D" w:rsidRPr="004E2F8D">
              <w:rPr>
                <w:rFonts w:ascii="Proxima Nova" w:hAnsi="Proxima Nova" w:cstheme="minorHAnsi"/>
                <w:color w:val="auto"/>
              </w:rPr>
              <w:t xml:space="preserve"> drucken</w:t>
            </w:r>
          </w:p>
          <w:p w14:paraId="4776896D" w14:textId="4CCEC2ED" w:rsidR="008B2C82" w:rsidRPr="008B2C82" w:rsidRDefault="008B2C82" w:rsidP="008B2C82">
            <w:pPr>
              <w:pStyle w:val="Listenabsatz"/>
              <w:numPr>
                <w:ilvl w:val="0"/>
                <w:numId w:val="12"/>
              </w:numPr>
              <w:spacing w:before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 w:rsidRPr="008B2C82">
              <w:rPr>
                <w:rFonts w:ascii="Proxima Nova" w:hAnsi="Proxima Nova" w:cstheme="minorHAnsi"/>
                <w:color w:val="auto"/>
              </w:rPr>
              <w:t>Bequeme Unterlage</w:t>
            </w:r>
          </w:p>
        </w:tc>
        <w:tc>
          <w:tcPr>
            <w:tcW w:w="309" w:type="dxa"/>
          </w:tcPr>
          <w:p w14:paraId="2982F93C" w14:textId="77777777" w:rsidR="00F867DA" w:rsidRDefault="00F867DA" w:rsidP="00F867D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656A4E" w14:paraId="24CB3AB5" w14:textId="77777777" w:rsidTr="00F058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4" w:type="dxa"/>
            <w:gridSpan w:val="3"/>
            <w:tcBorders>
              <w:right w:val="none" w:sz="0" w:space="0" w:color="auto"/>
            </w:tcBorders>
          </w:tcPr>
          <w:p w14:paraId="255AF0C7" w14:textId="77777777" w:rsidR="00656A4E" w:rsidRDefault="00656A4E" w:rsidP="00656A4E">
            <w:pPr>
              <w:spacing w:line="276" w:lineRule="auto"/>
              <w:jc w:val="left"/>
              <w:rPr>
                <w:rFonts w:ascii="Proxima Nova" w:hAnsi="Proxima Nova" w:cstheme="minorHAnsi"/>
                <w:b/>
                <w:bCs/>
                <w:i w:val="0"/>
                <w:iCs w:val="0"/>
              </w:rPr>
            </w:pPr>
            <w:r>
              <w:rPr>
                <w:rFonts w:ascii="Proxima Nova" w:eastAsiaTheme="minorHAnsi" w:hAnsi="Proxima Nova" w:cstheme="minorHAnsi"/>
                <w:b/>
                <w:bCs/>
                <w:i w:val="0"/>
                <w:iCs w:val="0"/>
                <w:sz w:val="22"/>
              </w:rPr>
              <w:t>Ablauf:</w:t>
            </w:r>
          </w:p>
          <w:p w14:paraId="5F415B1C" w14:textId="2F7685CE" w:rsidR="00656A4E" w:rsidRDefault="00656A4E" w:rsidP="00656A4E">
            <w:pPr>
              <w:spacing w:line="276" w:lineRule="auto"/>
              <w:jc w:val="left"/>
              <w:rPr>
                <w:rFonts w:ascii="Proxima Nova" w:eastAsia="Times New Roman" w:hAnsi="Proxima Nova" w:cstheme="minorHAnsi"/>
                <w:color w:val="auto"/>
                <w:lang w:val="de-DE" w:eastAsia="de-DE"/>
              </w:rPr>
            </w:pPr>
            <w:r w:rsidRPr="00656A4E">
              <w:rPr>
                <w:rFonts w:ascii="Proxima Nova" w:eastAsia="Times New Roman" w:hAnsi="Proxima Nova" w:cstheme="minorHAnsi"/>
                <w:i w:val="0"/>
                <w:iCs w:val="0"/>
                <w:color w:val="auto"/>
                <w:sz w:val="22"/>
                <w:lang w:val="de-DE" w:eastAsia="de-DE"/>
              </w:rPr>
              <w:t>Es werden Paare gebildet. Ein Kind legt sich bequem mit dem Bauch auf eine Unterlage. Das andere Kind sitzt daneben, sodass es gut den Rücken des Partners erreichen kann.</w:t>
            </w:r>
            <w:r>
              <w:rPr>
                <w:rFonts w:ascii="Proxima Nova" w:hAnsi="Proxima Nova" w:cstheme="minorHAnsi"/>
                <w:lang w:val="de-DE" w:eastAsia="de-DE"/>
              </w:rPr>
              <w:t xml:space="preserve"> </w:t>
            </w:r>
            <w:r w:rsidRPr="00656A4E">
              <w:rPr>
                <w:rFonts w:ascii="Proxima Nova" w:eastAsia="Times New Roman" w:hAnsi="Proxima Nova" w:cstheme="minorHAnsi"/>
                <w:i w:val="0"/>
                <w:iCs w:val="0"/>
                <w:color w:val="auto"/>
                <w:sz w:val="22"/>
                <w:lang w:val="de-DE" w:eastAsia="de-DE"/>
              </w:rPr>
              <w:t xml:space="preserve">Es wird </w:t>
            </w:r>
            <w:r>
              <w:rPr>
                <w:rFonts w:ascii="Proxima Nova" w:eastAsia="Times New Roman" w:hAnsi="Proxima Nova" w:cstheme="minorHAnsi"/>
                <w:i w:val="0"/>
                <w:iCs w:val="0"/>
                <w:color w:val="auto"/>
                <w:sz w:val="22"/>
                <w:lang w:val="de-DE" w:eastAsia="de-DE"/>
              </w:rPr>
              <w:t>die nachfolgende Geschichte</w:t>
            </w:r>
            <w:r w:rsidRPr="00656A4E">
              <w:rPr>
                <w:rFonts w:ascii="Proxima Nova" w:eastAsia="Times New Roman" w:hAnsi="Proxima Nova" w:cstheme="minorHAnsi"/>
                <w:i w:val="0"/>
                <w:iCs w:val="0"/>
                <w:color w:val="auto"/>
                <w:sz w:val="22"/>
                <w:lang w:val="de-DE" w:eastAsia="de-DE"/>
              </w:rPr>
              <w:t xml:space="preserve"> erzählt und dabei führt das sitzende Kind die </w:t>
            </w:r>
            <w:r>
              <w:rPr>
                <w:rFonts w:ascii="Proxima Nova" w:eastAsia="Times New Roman" w:hAnsi="Proxima Nova" w:cstheme="minorHAnsi"/>
                <w:i w:val="0"/>
                <w:iCs w:val="0"/>
                <w:color w:val="auto"/>
                <w:sz w:val="22"/>
                <w:lang w:val="de-DE" w:eastAsia="de-DE"/>
              </w:rPr>
              <w:t>angeführten</w:t>
            </w:r>
            <w:r w:rsidRPr="00656A4E">
              <w:rPr>
                <w:rFonts w:ascii="Proxima Nova" w:eastAsia="Times New Roman" w:hAnsi="Proxima Nova" w:cstheme="minorHAnsi"/>
                <w:i w:val="0"/>
                <w:iCs w:val="0"/>
                <w:color w:val="auto"/>
                <w:sz w:val="22"/>
                <w:lang w:val="de-DE" w:eastAsia="de-DE"/>
              </w:rPr>
              <w:t xml:space="preserve"> Bewegungen auf dem Rücken des Partner</w:t>
            </w:r>
            <w:r w:rsidR="00C74C57">
              <w:rPr>
                <w:rFonts w:ascii="Proxima Nova" w:eastAsia="Times New Roman" w:hAnsi="Proxima Nova" w:cstheme="minorHAnsi"/>
                <w:i w:val="0"/>
                <w:iCs w:val="0"/>
                <w:color w:val="auto"/>
                <w:sz w:val="22"/>
                <w:lang w:val="de-DE" w:eastAsia="de-DE"/>
              </w:rPr>
              <w:t>kindes</w:t>
            </w:r>
            <w:r w:rsidRPr="00656A4E">
              <w:rPr>
                <w:rFonts w:ascii="Proxima Nova" w:eastAsia="Times New Roman" w:hAnsi="Proxima Nova" w:cstheme="minorHAnsi"/>
                <w:i w:val="0"/>
                <w:iCs w:val="0"/>
                <w:color w:val="auto"/>
                <w:sz w:val="22"/>
                <w:lang w:val="de-DE" w:eastAsia="de-DE"/>
              </w:rPr>
              <w:t xml:space="preserve"> durch.</w:t>
            </w:r>
          </w:p>
          <w:p w14:paraId="7392C9EA" w14:textId="77777777" w:rsidR="004E483F" w:rsidRDefault="004E483F" w:rsidP="004E483F">
            <w:pPr>
              <w:spacing w:line="276" w:lineRule="auto"/>
              <w:jc w:val="left"/>
              <w:rPr>
                <w:rFonts w:ascii="Proxima Nova" w:hAnsi="Proxima Nova" w:cstheme="minorHAnsi"/>
                <w:b/>
                <w:bCs/>
              </w:rPr>
            </w:pPr>
          </w:p>
          <w:p w14:paraId="46BE759D" w14:textId="77777777" w:rsidR="004E483F" w:rsidRDefault="004E483F" w:rsidP="004E483F">
            <w:pPr>
              <w:spacing w:line="276" w:lineRule="auto"/>
              <w:jc w:val="left"/>
              <w:rPr>
                <w:rFonts w:ascii="Proxima Nova" w:hAnsi="Proxima Nova" w:cstheme="minorHAnsi"/>
                <w:b/>
                <w:bCs/>
              </w:rPr>
            </w:pPr>
            <w:r w:rsidRPr="004E483F">
              <w:rPr>
                <w:rFonts w:ascii="Proxima Nova" w:eastAsiaTheme="minorHAnsi" w:hAnsi="Proxima Nova" w:cstheme="minorHAnsi"/>
                <w:b/>
                <w:bCs/>
                <w:i w:val="0"/>
                <w:iCs w:val="0"/>
                <w:sz w:val="22"/>
              </w:rPr>
              <w:t>Tipp</w:t>
            </w:r>
            <w:r>
              <w:rPr>
                <w:rFonts w:ascii="Proxima Nova" w:eastAsiaTheme="minorHAnsi" w:hAnsi="Proxima Nova" w:cstheme="minorHAnsi"/>
                <w:b/>
                <w:bCs/>
                <w:i w:val="0"/>
                <w:iCs w:val="0"/>
                <w:sz w:val="22"/>
              </w:rPr>
              <w:t xml:space="preserve">: </w:t>
            </w:r>
          </w:p>
          <w:p w14:paraId="5A327721" w14:textId="41485349" w:rsidR="004E483F" w:rsidRPr="004E483F" w:rsidRDefault="004E483F" w:rsidP="004E483F">
            <w:pPr>
              <w:pStyle w:val="Listenabsatz"/>
              <w:numPr>
                <w:ilvl w:val="0"/>
                <w:numId w:val="12"/>
              </w:numPr>
              <w:spacing w:line="276" w:lineRule="auto"/>
              <w:jc w:val="left"/>
              <w:rPr>
                <w:rFonts w:ascii="Proxima Nova" w:eastAsiaTheme="minorHAnsi" w:hAnsi="Proxima Nova" w:cstheme="minorHAnsi"/>
                <w:i w:val="0"/>
                <w:iCs w:val="0"/>
                <w:color w:val="auto"/>
                <w:sz w:val="22"/>
              </w:rPr>
            </w:pPr>
            <w:r w:rsidRPr="004E483F">
              <w:rPr>
                <w:rFonts w:ascii="Proxima Nova" w:eastAsiaTheme="minorHAnsi" w:hAnsi="Proxima Nova" w:cstheme="minorHAnsi"/>
                <w:i w:val="0"/>
                <w:iCs w:val="0"/>
                <w:color w:val="auto"/>
                <w:sz w:val="22"/>
              </w:rPr>
              <w:t>Da</w:t>
            </w:r>
            <w:r>
              <w:rPr>
                <w:rFonts w:ascii="Proxima Nova" w:eastAsiaTheme="minorHAnsi" w:hAnsi="Proxima Nova" w:cstheme="minorHAnsi"/>
                <w:i w:val="0"/>
                <w:iCs w:val="0"/>
                <w:color w:val="auto"/>
                <w:sz w:val="22"/>
              </w:rPr>
              <w:t xml:space="preserve">mit jedes Kind an die Reihe kommt, kann die Geschichte wiederholt werden und </w:t>
            </w:r>
            <w:r w:rsidR="008C05A1">
              <w:rPr>
                <w:rFonts w:ascii="Proxima Nova" w:eastAsiaTheme="minorHAnsi" w:hAnsi="Proxima Nova" w:cstheme="minorHAnsi"/>
                <w:i w:val="0"/>
                <w:iCs w:val="0"/>
                <w:color w:val="auto"/>
                <w:sz w:val="22"/>
              </w:rPr>
              <w:t>die</w:t>
            </w:r>
            <w:r>
              <w:rPr>
                <w:rFonts w:ascii="Proxima Nova" w:eastAsiaTheme="minorHAnsi" w:hAnsi="Proxima Nova" w:cstheme="minorHAnsi"/>
                <w:i w:val="0"/>
                <w:iCs w:val="0"/>
                <w:color w:val="auto"/>
                <w:sz w:val="22"/>
              </w:rPr>
              <w:t xml:space="preserve"> Plätze getauscht werden. Diesmal kann das gleich</w:t>
            </w:r>
            <w:r w:rsidR="00C74C57">
              <w:rPr>
                <w:rFonts w:ascii="Proxima Nova" w:eastAsiaTheme="minorHAnsi" w:hAnsi="Proxima Nova" w:cstheme="minorHAnsi"/>
                <w:i w:val="0"/>
                <w:iCs w:val="0"/>
                <w:color w:val="auto"/>
                <w:sz w:val="22"/>
              </w:rPr>
              <w:t>e</w:t>
            </w:r>
            <w:r>
              <w:rPr>
                <w:rFonts w:ascii="Proxima Nova" w:eastAsiaTheme="minorHAnsi" w:hAnsi="Proxima Nova" w:cstheme="minorHAnsi"/>
                <w:i w:val="0"/>
                <w:iCs w:val="0"/>
                <w:color w:val="auto"/>
                <w:sz w:val="22"/>
              </w:rPr>
              <w:t xml:space="preserve"> oder ein anderes Gemüse verwendet werden. </w:t>
            </w:r>
          </w:p>
          <w:p w14:paraId="550003AA" w14:textId="77777777" w:rsidR="00656A4E" w:rsidRPr="00656A4E" w:rsidRDefault="00656A4E" w:rsidP="00656A4E">
            <w:pPr>
              <w:spacing w:line="276" w:lineRule="auto"/>
              <w:jc w:val="left"/>
              <w:rPr>
                <w:rFonts w:ascii="Proxima Nova" w:eastAsiaTheme="minorHAnsi" w:hAnsi="Proxima Nova" w:cstheme="minorHAnsi"/>
                <w:i w:val="0"/>
                <w:iCs w:val="0"/>
                <w:sz w:val="22"/>
              </w:rPr>
            </w:pPr>
          </w:p>
          <w:p w14:paraId="22CCC5C1" w14:textId="77777777" w:rsidR="00656A4E" w:rsidRPr="00656A4E" w:rsidRDefault="00656A4E" w:rsidP="00656A4E">
            <w:pPr>
              <w:spacing w:line="276" w:lineRule="auto"/>
              <w:jc w:val="left"/>
              <w:rPr>
                <w:rFonts w:cstheme="minorHAnsi"/>
                <w:i w:val="0"/>
                <w:iCs w:val="0"/>
              </w:rPr>
            </w:pPr>
          </w:p>
        </w:tc>
      </w:tr>
    </w:tbl>
    <w:p w14:paraId="2CC4FF42" w14:textId="77777777" w:rsidR="00796DEF" w:rsidRDefault="00796DEF">
      <w:pPr>
        <w:rPr>
          <w:i/>
          <w:iCs/>
        </w:rPr>
      </w:pPr>
    </w:p>
    <w:p w14:paraId="17E971D1" w14:textId="6A2A8F69" w:rsidR="0066029E" w:rsidRPr="00C363E8" w:rsidRDefault="0066029E" w:rsidP="00C363E8">
      <w:pPr>
        <w:rPr>
          <w:i/>
          <w:iCs/>
        </w:rPr>
      </w:pPr>
      <w:bookmarkStart w:id="0" w:name="_GoBack"/>
      <w:bookmarkEnd w:id="0"/>
    </w:p>
    <w:sectPr w:rsidR="0066029E" w:rsidRPr="00C363E8">
      <w:headerReference w:type="default" r:id="rId11"/>
      <w:footerReference w:type="defaul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71AC36" w14:textId="77777777" w:rsidR="002568A6" w:rsidRDefault="002568A6" w:rsidP="00EC07A4">
      <w:r>
        <w:separator/>
      </w:r>
    </w:p>
  </w:endnote>
  <w:endnote w:type="continuationSeparator" w:id="0">
    <w:p w14:paraId="06DB91C2" w14:textId="77777777" w:rsidR="002568A6" w:rsidRDefault="002568A6" w:rsidP="00EC0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roxima Nova">
    <w:altName w:val="Candara"/>
    <w:panose1 w:val="00000000000000000000"/>
    <w:charset w:val="00"/>
    <w:family w:val="auto"/>
    <w:notTrueType/>
    <w:pitch w:val="variable"/>
    <w:sig w:usb0="00000001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roxima Nova Medium">
    <w:altName w:val="Candara"/>
    <w:panose1 w:val="00000000000000000000"/>
    <w:charset w:val="00"/>
    <w:family w:val="auto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E04EB1" w14:textId="6288CEDC" w:rsidR="004E2F8D" w:rsidRDefault="004E2F8D" w:rsidP="004E2F8D">
    <w:pPr>
      <w:pStyle w:val="Fuzeile"/>
      <w:jc w:val="center"/>
      <w:rPr>
        <w:rFonts w:ascii="Proxima Nova" w:hAnsi="Proxima Nova"/>
        <w:sz w:val="21"/>
        <w:szCs w:val="21"/>
      </w:rPr>
    </w:pPr>
    <w:r w:rsidRPr="00394485">
      <w:rPr>
        <w:rFonts w:ascii="Proxima Nova" w:hAnsi="Proxima Nova"/>
        <w:sz w:val="21"/>
        <w:szCs w:val="21"/>
      </w:rPr>
      <w:t xml:space="preserve">Quelle: </w:t>
    </w:r>
    <w:r>
      <w:rPr>
        <w:rFonts w:ascii="Tahoma" w:hAnsi="Tahoma" w:cs="Tahoma"/>
        <w:sz w:val="21"/>
        <w:szCs w:val="21"/>
      </w:rPr>
      <w:t>¹</w:t>
    </w:r>
    <w:r>
      <w:rPr>
        <w:rFonts w:ascii="Proxima Nova" w:hAnsi="Proxima Nova"/>
        <w:sz w:val="21"/>
        <w:szCs w:val="21"/>
      </w:rPr>
      <w:t xml:space="preserve">Bundesländerübergreifender </w:t>
    </w:r>
    <w:proofErr w:type="spellStart"/>
    <w:r>
      <w:rPr>
        <w:rFonts w:ascii="Proxima Nova" w:hAnsi="Proxima Nova"/>
        <w:sz w:val="21"/>
        <w:szCs w:val="21"/>
      </w:rPr>
      <w:t>BildungsRahmenPlan</w:t>
    </w:r>
    <w:proofErr w:type="spellEnd"/>
    <w:r>
      <w:rPr>
        <w:rFonts w:ascii="Proxima Nova" w:hAnsi="Proxima Nova"/>
        <w:sz w:val="21"/>
        <w:szCs w:val="21"/>
      </w:rPr>
      <w:t xml:space="preserve"> für elementare Bildungseinrichtungen in Österreich und BADOK</w:t>
    </w:r>
    <w:r>
      <w:rPr>
        <w:rFonts w:ascii="Proxima Nova" w:hAnsi="Proxima Nova"/>
        <w:sz w:val="21"/>
        <w:szCs w:val="21"/>
      </w:rPr>
      <w:br/>
    </w:r>
    <w:r w:rsidRPr="00394485">
      <w:rPr>
        <w:rFonts w:ascii="Proxima Nova" w:hAnsi="Proxima Nova"/>
        <w:sz w:val="21"/>
        <w:szCs w:val="21"/>
      </w:rPr>
      <w:t>Ersteller: Land schafft Leben</w:t>
    </w:r>
    <w:r>
      <w:rPr>
        <w:rFonts w:ascii="Proxima Nova" w:hAnsi="Proxima Nova"/>
        <w:sz w:val="21"/>
        <w:szCs w:val="21"/>
      </w:rPr>
      <w:t>, Stand: Dezember 2021</w:t>
    </w:r>
  </w:p>
  <w:p w14:paraId="3574C6DB" w14:textId="704A846A" w:rsidR="00C74C57" w:rsidRPr="00F747AA" w:rsidRDefault="00C74C57" w:rsidP="004E2F8D">
    <w:pPr>
      <w:pStyle w:val="Fuzeile"/>
      <w:jc w:val="center"/>
      <w:rPr>
        <w:rFonts w:ascii="Proxima Nova" w:hAnsi="Proxima Nova"/>
        <w:sz w:val="21"/>
        <w:szCs w:val="21"/>
      </w:rPr>
    </w:pPr>
    <w:r>
      <w:rPr>
        <w:rFonts w:ascii="Proxima Nova" w:hAnsi="Proxima Nova"/>
        <w:sz w:val="21"/>
        <w:szCs w:val="21"/>
      </w:rPr>
      <w:t>Mit Unterstützung von Bund und Land</w:t>
    </w:r>
  </w:p>
  <w:p w14:paraId="01C7931A" w14:textId="53D8451D" w:rsidR="001317AD" w:rsidRPr="004E2F8D" w:rsidRDefault="001317AD" w:rsidP="004E2F8D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E2B799" w14:textId="77777777" w:rsidR="002568A6" w:rsidRDefault="002568A6" w:rsidP="00EC07A4">
      <w:r>
        <w:separator/>
      </w:r>
    </w:p>
  </w:footnote>
  <w:footnote w:type="continuationSeparator" w:id="0">
    <w:p w14:paraId="701CF072" w14:textId="77777777" w:rsidR="002568A6" w:rsidRDefault="002568A6" w:rsidP="00EC07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5E87C5" w14:textId="46EDF32A" w:rsidR="00EC07A4" w:rsidRDefault="00EC07A4" w:rsidP="00F867DA">
    <w:pPr>
      <w:pStyle w:val="Kopfzeile"/>
    </w:pPr>
    <w:r>
      <w:rPr>
        <w:noProof/>
        <w:lang w:eastAsia="de-AT"/>
      </w:rPr>
      <w:drawing>
        <wp:anchor distT="0" distB="0" distL="114300" distR="114300" simplePos="0" relativeHeight="251658240" behindDoc="0" locked="0" layoutInCell="1" allowOverlap="1" wp14:anchorId="31967B75" wp14:editId="253A3698">
          <wp:simplePos x="0" y="0"/>
          <wp:positionH relativeFrom="column">
            <wp:posOffset>-198755</wp:posOffset>
          </wp:positionH>
          <wp:positionV relativeFrom="paragraph">
            <wp:posOffset>-327660</wp:posOffset>
          </wp:positionV>
          <wp:extent cx="1104900" cy="622300"/>
          <wp:effectExtent l="0" t="0" r="0" b="6350"/>
          <wp:wrapThrough wrapText="bothSides">
            <wp:wrapPolygon edited="0">
              <wp:start x="1490" y="0"/>
              <wp:lineTo x="0" y="8596"/>
              <wp:lineTo x="0" y="15869"/>
              <wp:lineTo x="1117" y="21159"/>
              <wp:lineTo x="4097" y="21159"/>
              <wp:lineTo x="21228" y="19837"/>
              <wp:lineTo x="21228" y="5951"/>
              <wp:lineTo x="17876" y="3967"/>
              <wp:lineTo x="3724" y="0"/>
              <wp:lineTo x="1490" y="0"/>
            </wp:wrapPolygon>
          </wp:wrapThrough>
          <wp:docPr id="32" name="Grafik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622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24BC7"/>
    <w:multiLevelType w:val="hybridMultilevel"/>
    <w:tmpl w:val="947E1F68"/>
    <w:lvl w:ilvl="0" w:tplc="601807E4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" w15:restartNumberingAfterBreak="0">
    <w:nsid w:val="02B87A6A"/>
    <w:multiLevelType w:val="hybridMultilevel"/>
    <w:tmpl w:val="0F84848C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A4FB8"/>
    <w:multiLevelType w:val="hybridMultilevel"/>
    <w:tmpl w:val="FC6A09F8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D5E06"/>
    <w:multiLevelType w:val="hybridMultilevel"/>
    <w:tmpl w:val="3C587A6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E3405"/>
    <w:multiLevelType w:val="hybridMultilevel"/>
    <w:tmpl w:val="9F46CB70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DC04C9"/>
    <w:multiLevelType w:val="hybridMultilevel"/>
    <w:tmpl w:val="43E63442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005842"/>
    <w:multiLevelType w:val="hybridMultilevel"/>
    <w:tmpl w:val="5E4046CC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7559E2"/>
    <w:multiLevelType w:val="hybridMultilevel"/>
    <w:tmpl w:val="08167364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A877A0"/>
    <w:multiLevelType w:val="hybridMultilevel"/>
    <w:tmpl w:val="FBC45776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A82C90"/>
    <w:multiLevelType w:val="hybridMultilevel"/>
    <w:tmpl w:val="B1B4DBCA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37928"/>
    <w:multiLevelType w:val="hybridMultilevel"/>
    <w:tmpl w:val="9AF43232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2443CB"/>
    <w:multiLevelType w:val="hybridMultilevel"/>
    <w:tmpl w:val="239EC836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160822"/>
    <w:multiLevelType w:val="hybridMultilevel"/>
    <w:tmpl w:val="81261B9A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D03A4"/>
    <w:multiLevelType w:val="hybridMultilevel"/>
    <w:tmpl w:val="C9485D7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246237"/>
    <w:multiLevelType w:val="hybridMultilevel"/>
    <w:tmpl w:val="D772EE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CE4F2D"/>
    <w:multiLevelType w:val="hybridMultilevel"/>
    <w:tmpl w:val="1944AEA6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035262"/>
    <w:multiLevelType w:val="hybridMultilevel"/>
    <w:tmpl w:val="0C3A513E"/>
    <w:lvl w:ilvl="0" w:tplc="2708B4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38135" w:themeColor="accent6" w:themeShade="BF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FA2969"/>
    <w:multiLevelType w:val="hybridMultilevel"/>
    <w:tmpl w:val="9FC4A0C8"/>
    <w:lvl w:ilvl="0" w:tplc="94B2E93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7DA5D45"/>
    <w:multiLevelType w:val="hybridMultilevel"/>
    <w:tmpl w:val="D1427C0C"/>
    <w:lvl w:ilvl="0" w:tplc="CEA4E044">
      <w:start w:val="1"/>
      <w:numFmt w:val="bullet"/>
      <w:lvlText w:val="-"/>
      <w:lvlJc w:val="left"/>
      <w:pPr>
        <w:ind w:left="180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0C501A9"/>
    <w:multiLevelType w:val="hybridMultilevel"/>
    <w:tmpl w:val="5A8E574C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352166"/>
    <w:multiLevelType w:val="hybridMultilevel"/>
    <w:tmpl w:val="0E8A33EE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2D636D"/>
    <w:multiLevelType w:val="hybridMultilevel"/>
    <w:tmpl w:val="9640AE74"/>
    <w:lvl w:ilvl="0" w:tplc="93F6E30A">
      <w:numFmt w:val="bullet"/>
      <w:lvlText w:val="-"/>
      <w:lvlJc w:val="left"/>
      <w:pPr>
        <w:ind w:left="720" w:hanging="360"/>
      </w:pPr>
      <w:rPr>
        <w:rFonts w:ascii="Proxima Nova" w:eastAsia="Times New Roman" w:hAnsi="Proxima Nova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5F5A5C"/>
    <w:multiLevelType w:val="hybridMultilevel"/>
    <w:tmpl w:val="750857B0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7608BE"/>
    <w:multiLevelType w:val="hybridMultilevel"/>
    <w:tmpl w:val="AEE06824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A267A33"/>
    <w:multiLevelType w:val="hybridMultilevel"/>
    <w:tmpl w:val="74C8BCD2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882FA5"/>
    <w:multiLevelType w:val="hybridMultilevel"/>
    <w:tmpl w:val="05B8E09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D046DF"/>
    <w:multiLevelType w:val="hybridMultilevel"/>
    <w:tmpl w:val="396EABB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13698A"/>
    <w:multiLevelType w:val="hybridMultilevel"/>
    <w:tmpl w:val="421A42BE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6"/>
  </w:num>
  <w:num w:numId="3">
    <w:abstractNumId w:val="3"/>
  </w:num>
  <w:num w:numId="4">
    <w:abstractNumId w:val="16"/>
  </w:num>
  <w:num w:numId="5">
    <w:abstractNumId w:val="21"/>
  </w:num>
  <w:num w:numId="6">
    <w:abstractNumId w:val="1"/>
  </w:num>
  <w:num w:numId="7">
    <w:abstractNumId w:val="11"/>
  </w:num>
  <w:num w:numId="8">
    <w:abstractNumId w:val="9"/>
  </w:num>
  <w:num w:numId="9">
    <w:abstractNumId w:val="17"/>
  </w:num>
  <w:num w:numId="10">
    <w:abstractNumId w:val="27"/>
  </w:num>
  <w:num w:numId="11">
    <w:abstractNumId w:val="10"/>
  </w:num>
  <w:num w:numId="12">
    <w:abstractNumId w:val="19"/>
  </w:num>
  <w:num w:numId="13">
    <w:abstractNumId w:val="22"/>
  </w:num>
  <w:num w:numId="14">
    <w:abstractNumId w:val="5"/>
  </w:num>
  <w:num w:numId="15">
    <w:abstractNumId w:val="12"/>
  </w:num>
  <w:num w:numId="16">
    <w:abstractNumId w:val="8"/>
  </w:num>
  <w:num w:numId="17">
    <w:abstractNumId w:val="18"/>
  </w:num>
  <w:num w:numId="18">
    <w:abstractNumId w:val="24"/>
  </w:num>
  <w:num w:numId="19">
    <w:abstractNumId w:val="6"/>
  </w:num>
  <w:num w:numId="20">
    <w:abstractNumId w:val="23"/>
  </w:num>
  <w:num w:numId="21">
    <w:abstractNumId w:val="14"/>
  </w:num>
  <w:num w:numId="22">
    <w:abstractNumId w:val="20"/>
  </w:num>
  <w:num w:numId="23">
    <w:abstractNumId w:val="4"/>
  </w:num>
  <w:num w:numId="24">
    <w:abstractNumId w:val="2"/>
  </w:num>
  <w:num w:numId="25">
    <w:abstractNumId w:val="7"/>
  </w:num>
  <w:num w:numId="26">
    <w:abstractNumId w:val="15"/>
  </w:num>
  <w:num w:numId="27">
    <w:abstractNumId w:val="0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964"/>
    <w:rsid w:val="00007EC2"/>
    <w:rsid w:val="00023A2E"/>
    <w:rsid w:val="000639E4"/>
    <w:rsid w:val="00064143"/>
    <w:rsid w:val="000959C9"/>
    <w:rsid w:val="00097643"/>
    <w:rsid w:val="000B10EE"/>
    <w:rsid w:val="000B155B"/>
    <w:rsid w:val="000B19B9"/>
    <w:rsid w:val="000B2598"/>
    <w:rsid w:val="000C49A1"/>
    <w:rsid w:val="000C4E74"/>
    <w:rsid w:val="000D4745"/>
    <w:rsid w:val="000E67A0"/>
    <w:rsid w:val="000F1B49"/>
    <w:rsid w:val="001069A4"/>
    <w:rsid w:val="001108EE"/>
    <w:rsid w:val="001317AD"/>
    <w:rsid w:val="00140C03"/>
    <w:rsid w:val="001A649D"/>
    <w:rsid w:val="001B7CEF"/>
    <w:rsid w:val="001C6CF6"/>
    <w:rsid w:val="001D3332"/>
    <w:rsid w:val="001D41D9"/>
    <w:rsid w:val="001E0FC8"/>
    <w:rsid w:val="001E2071"/>
    <w:rsid w:val="001E5288"/>
    <w:rsid w:val="002046C8"/>
    <w:rsid w:val="00215A2C"/>
    <w:rsid w:val="002204A3"/>
    <w:rsid w:val="002449B9"/>
    <w:rsid w:val="002475F8"/>
    <w:rsid w:val="00252964"/>
    <w:rsid w:val="002568A6"/>
    <w:rsid w:val="002623CA"/>
    <w:rsid w:val="002648EA"/>
    <w:rsid w:val="00273568"/>
    <w:rsid w:val="00275721"/>
    <w:rsid w:val="00277EF8"/>
    <w:rsid w:val="00286E63"/>
    <w:rsid w:val="00295FD4"/>
    <w:rsid w:val="002A10F6"/>
    <w:rsid w:val="002A4EA2"/>
    <w:rsid w:val="002D1E44"/>
    <w:rsid w:val="002F73C2"/>
    <w:rsid w:val="00301F00"/>
    <w:rsid w:val="00307000"/>
    <w:rsid w:val="00325A8F"/>
    <w:rsid w:val="0033275E"/>
    <w:rsid w:val="003417F8"/>
    <w:rsid w:val="0035034E"/>
    <w:rsid w:val="00370402"/>
    <w:rsid w:val="00377A47"/>
    <w:rsid w:val="00381A5A"/>
    <w:rsid w:val="00391251"/>
    <w:rsid w:val="003A36F6"/>
    <w:rsid w:val="003B1701"/>
    <w:rsid w:val="003C00F7"/>
    <w:rsid w:val="003C5D0E"/>
    <w:rsid w:val="003D0390"/>
    <w:rsid w:val="003D58E6"/>
    <w:rsid w:val="003E1F8C"/>
    <w:rsid w:val="003F7E27"/>
    <w:rsid w:val="00410BCE"/>
    <w:rsid w:val="0043356A"/>
    <w:rsid w:val="00450868"/>
    <w:rsid w:val="0045436F"/>
    <w:rsid w:val="00462EA0"/>
    <w:rsid w:val="0046419A"/>
    <w:rsid w:val="00476A9A"/>
    <w:rsid w:val="00482B07"/>
    <w:rsid w:val="004A20C2"/>
    <w:rsid w:val="004D2B6E"/>
    <w:rsid w:val="004E10D9"/>
    <w:rsid w:val="004E2F8D"/>
    <w:rsid w:val="004E483F"/>
    <w:rsid w:val="004E71EF"/>
    <w:rsid w:val="00506AF9"/>
    <w:rsid w:val="00512592"/>
    <w:rsid w:val="00516EBC"/>
    <w:rsid w:val="005311DB"/>
    <w:rsid w:val="00533E7D"/>
    <w:rsid w:val="00540753"/>
    <w:rsid w:val="005617F5"/>
    <w:rsid w:val="005678E3"/>
    <w:rsid w:val="00580083"/>
    <w:rsid w:val="00585231"/>
    <w:rsid w:val="00591D00"/>
    <w:rsid w:val="005B72E0"/>
    <w:rsid w:val="005C6183"/>
    <w:rsid w:val="005F31FB"/>
    <w:rsid w:val="005F7B3B"/>
    <w:rsid w:val="0060161E"/>
    <w:rsid w:val="006016EF"/>
    <w:rsid w:val="00601A18"/>
    <w:rsid w:val="00606854"/>
    <w:rsid w:val="00621207"/>
    <w:rsid w:val="00636364"/>
    <w:rsid w:val="006547B5"/>
    <w:rsid w:val="00656A4E"/>
    <w:rsid w:val="0066029E"/>
    <w:rsid w:val="00664A6F"/>
    <w:rsid w:val="00685FB2"/>
    <w:rsid w:val="00691C6A"/>
    <w:rsid w:val="006A4AC9"/>
    <w:rsid w:val="006A7484"/>
    <w:rsid w:val="006A7670"/>
    <w:rsid w:val="006C09F1"/>
    <w:rsid w:val="006E012F"/>
    <w:rsid w:val="006E4538"/>
    <w:rsid w:val="00726501"/>
    <w:rsid w:val="00741A55"/>
    <w:rsid w:val="007427B8"/>
    <w:rsid w:val="00747625"/>
    <w:rsid w:val="00751D90"/>
    <w:rsid w:val="007671AB"/>
    <w:rsid w:val="00781302"/>
    <w:rsid w:val="00796DEF"/>
    <w:rsid w:val="007A4E14"/>
    <w:rsid w:val="007B1954"/>
    <w:rsid w:val="007B38F3"/>
    <w:rsid w:val="007C0E65"/>
    <w:rsid w:val="007E2279"/>
    <w:rsid w:val="007E6F66"/>
    <w:rsid w:val="0080439B"/>
    <w:rsid w:val="008242DE"/>
    <w:rsid w:val="00824EB9"/>
    <w:rsid w:val="00844546"/>
    <w:rsid w:val="008605FD"/>
    <w:rsid w:val="0086279C"/>
    <w:rsid w:val="00877BF0"/>
    <w:rsid w:val="00895DE3"/>
    <w:rsid w:val="008A358B"/>
    <w:rsid w:val="008B2C82"/>
    <w:rsid w:val="008B355E"/>
    <w:rsid w:val="008C05A1"/>
    <w:rsid w:val="008E0E77"/>
    <w:rsid w:val="00902FEE"/>
    <w:rsid w:val="00912BCE"/>
    <w:rsid w:val="00913689"/>
    <w:rsid w:val="00920887"/>
    <w:rsid w:val="009219F1"/>
    <w:rsid w:val="00934C2E"/>
    <w:rsid w:val="00942009"/>
    <w:rsid w:val="009560EC"/>
    <w:rsid w:val="00964C17"/>
    <w:rsid w:val="00970B5D"/>
    <w:rsid w:val="00972BC6"/>
    <w:rsid w:val="0098789C"/>
    <w:rsid w:val="00990FFE"/>
    <w:rsid w:val="009C74E1"/>
    <w:rsid w:val="009E3BD4"/>
    <w:rsid w:val="009F2CAF"/>
    <w:rsid w:val="00A12256"/>
    <w:rsid w:val="00A3181A"/>
    <w:rsid w:val="00A4082C"/>
    <w:rsid w:val="00A46356"/>
    <w:rsid w:val="00A52506"/>
    <w:rsid w:val="00A6345A"/>
    <w:rsid w:val="00A7443D"/>
    <w:rsid w:val="00A950A0"/>
    <w:rsid w:val="00AB610F"/>
    <w:rsid w:val="00AC399C"/>
    <w:rsid w:val="00AD3DD9"/>
    <w:rsid w:val="00AD4368"/>
    <w:rsid w:val="00AE38DD"/>
    <w:rsid w:val="00AE6329"/>
    <w:rsid w:val="00AF2C88"/>
    <w:rsid w:val="00AF4DB5"/>
    <w:rsid w:val="00B4170E"/>
    <w:rsid w:val="00B45E35"/>
    <w:rsid w:val="00B71A08"/>
    <w:rsid w:val="00B77FB8"/>
    <w:rsid w:val="00B818A8"/>
    <w:rsid w:val="00B9695D"/>
    <w:rsid w:val="00BA2ABE"/>
    <w:rsid w:val="00BA3281"/>
    <w:rsid w:val="00BD6FB2"/>
    <w:rsid w:val="00C33CAD"/>
    <w:rsid w:val="00C363E8"/>
    <w:rsid w:val="00C5710E"/>
    <w:rsid w:val="00C74C57"/>
    <w:rsid w:val="00C82DBE"/>
    <w:rsid w:val="00C915C9"/>
    <w:rsid w:val="00CA2268"/>
    <w:rsid w:val="00CB13FD"/>
    <w:rsid w:val="00CD2619"/>
    <w:rsid w:val="00CD609B"/>
    <w:rsid w:val="00CE3F54"/>
    <w:rsid w:val="00CF21A4"/>
    <w:rsid w:val="00CF24E2"/>
    <w:rsid w:val="00D145C2"/>
    <w:rsid w:val="00D152F1"/>
    <w:rsid w:val="00D25DC2"/>
    <w:rsid w:val="00D27667"/>
    <w:rsid w:val="00D447D8"/>
    <w:rsid w:val="00D54624"/>
    <w:rsid w:val="00D56CE9"/>
    <w:rsid w:val="00D57622"/>
    <w:rsid w:val="00D712ED"/>
    <w:rsid w:val="00D7508B"/>
    <w:rsid w:val="00D830E7"/>
    <w:rsid w:val="00D95881"/>
    <w:rsid w:val="00D96B3B"/>
    <w:rsid w:val="00DA4122"/>
    <w:rsid w:val="00DB18E6"/>
    <w:rsid w:val="00DC1E6F"/>
    <w:rsid w:val="00DE2327"/>
    <w:rsid w:val="00DF4702"/>
    <w:rsid w:val="00E06BD4"/>
    <w:rsid w:val="00E254E0"/>
    <w:rsid w:val="00E33B81"/>
    <w:rsid w:val="00E41A46"/>
    <w:rsid w:val="00E567E2"/>
    <w:rsid w:val="00E62743"/>
    <w:rsid w:val="00E64423"/>
    <w:rsid w:val="00E82377"/>
    <w:rsid w:val="00E82D8D"/>
    <w:rsid w:val="00E945E5"/>
    <w:rsid w:val="00E96109"/>
    <w:rsid w:val="00E963D3"/>
    <w:rsid w:val="00E970B3"/>
    <w:rsid w:val="00EA4AEA"/>
    <w:rsid w:val="00EC07A4"/>
    <w:rsid w:val="00EE0DB5"/>
    <w:rsid w:val="00EE2026"/>
    <w:rsid w:val="00EE7FBD"/>
    <w:rsid w:val="00EF02E2"/>
    <w:rsid w:val="00F01ED0"/>
    <w:rsid w:val="00F058AF"/>
    <w:rsid w:val="00F13F9E"/>
    <w:rsid w:val="00F4654A"/>
    <w:rsid w:val="00F46F02"/>
    <w:rsid w:val="00F52DFA"/>
    <w:rsid w:val="00F747AA"/>
    <w:rsid w:val="00F867DA"/>
    <w:rsid w:val="00FA4343"/>
    <w:rsid w:val="00FB6733"/>
    <w:rsid w:val="00FD3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FAC34F"/>
  <w15:chartTrackingRefBased/>
  <w15:docId w15:val="{0030963D-5D86-7D44-BB03-760A253EB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A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E0DB5"/>
  </w:style>
  <w:style w:type="paragraph" w:styleId="berschrift1">
    <w:name w:val="heading 1"/>
    <w:basedOn w:val="Standard"/>
    <w:next w:val="Standard"/>
    <w:link w:val="berschrift1Zchn"/>
    <w:qFormat/>
    <w:rsid w:val="00F867DA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rFonts w:ascii="Arial" w:eastAsia="Times New Roman" w:hAnsi="Arial" w:cs="Arial"/>
      <w:b/>
      <w:bCs/>
      <w:lang w:val="de-DE" w:eastAsia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77F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ervorhebung">
    <w:name w:val="Emphasis"/>
    <w:basedOn w:val="Absatz-Standardschriftart"/>
    <w:uiPriority w:val="20"/>
    <w:qFormat/>
    <w:rsid w:val="0043356A"/>
    <w:rPr>
      <w:i/>
      <w:iCs/>
    </w:rPr>
  </w:style>
  <w:style w:type="paragraph" w:styleId="Kopfzeile">
    <w:name w:val="header"/>
    <w:basedOn w:val="Standard"/>
    <w:link w:val="KopfzeileZchn"/>
    <w:uiPriority w:val="99"/>
    <w:unhideWhenUsed/>
    <w:rsid w:val="00EC07A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C07A4"/>
  </w:style>
  <w:style w:type="paragraph" w:styleId="Fuzeile">
    <w:name w:val="footer"/>
    <w:basedOn w:val="Standard"/>
    <w:link w:val="FuzeileZchn"/>
    <w:uiPriority w:val="99"/>
    <w:unhideWhenUsed/>
    <w:rsid w:val="00EC07A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C07A4"/>
  </w:style>
  <w:style w:type="character" w:customStyle="1" w:styleId="berschrift1Zchn">
    <w:name w:val="Überschrift 1 Zchn"/>
    <w:basedOn w:val="Absatz-Standardschriftart"/>
    <w:link w:val="berschrift1"/>
    <w:rsid w:val="00F867DA"/>
    <w:rPr>
      <w:rFonts w:ascii="Arial" w:eastAsia="Times New Roman" w:hAnsi="Arial" w:cs="Arial"/>
      <w:b/>
      <w:bCs/>
      <w:lang w:val="de-DE" w:eastAsia="de-DE"/>
    </w:rPr>
  </w:style>
  <w:style w:type="table" w:styleId="Listentabelle7farbigAkzent6">
    <w:name w:val="List Table 7 Colorful Accent 6"/>
    <w:basedOn w:val="NormaleTabelle"/>
    <w:uiPriority w:val="52"/>
    <w:rsid w:val="00F867DA"/>
    <w:rPr>
      <w:color w:val="538135" w:themeColor="accent6" w:themeShade="BF"/>
      <w:sz w:val="22"/>
      <w:szCs w:val="22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stenabsatz">
    <w:name w:val="List Paragraph"/>
    <w:basedOn w:val="Standard"/>
    <w:uiPriority w:val="34"/>
    <w:qFormat/>
    <w:rsid w:val="00F867DA"/>
    <w:pPr>
      <w:ind w:left="720"/>
      <w:contextualSpacing/>
    </w:pPr>
    <w:rPr>
      <w:rFonts w:ascii="Times New Roman" w:eastAsia="Times New Roman" w:hAnsi="Times New Roman" w:cs="Times New Roman"/>
      <w:lang w:val="de-DE" w:eastAsia="de-DE"/>
    </w:rPr>
  </w:style>
  <w:style w:type="table" w:styleId="Listentabelle3Akzent6">
    <w:name w:val="List Table 3 Accent 6"/>
    <w:basedOn w:val="NormaleTabelle"/>
    <w:uiPriority w:val="48"/>
    <w:rsid w:val="00F867DA"/>
    <w:rPr>
      <w:sz w:val="22"/>
      <w:szCs w:val="22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character" w:styleId="Hyperlink">
    <w:name w:val="Hyperlink"/>
    <w:basedOn w:val="Absatz-Standardschriftart"/>
    <w:uiPriority w:val="99"/>
    <w:unhideWhenUsed/>
    <w:rsid w:val="00F867DA"/>
    <w:rPr>
      <w:color w:val="0563C1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C915C9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77FB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markedcontent">
    <w:name w:val="markedcontent"/>
    <w:basedOn w:val="Absatz-Standardschriftart"/>
    <w:rsid w:val="00656A4E"/>
  </w:style>
  <w:style w:type="character" w:styleId="Fett">
    <w:name w:val="Strong"/>
    <w:basedOn w:val="Absatz-Standardschriftart"/>
    <w:uiPriority w:val="22"/>
    <w:qFormat/>
    <w:rsid w:val="00685FB2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617F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617F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617F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617F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617F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7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3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ndschafftleben.at/bildung/unterrichtsmaterial/primarstufe/obst-gemuese/elementar/LSL_Obst%20und%20Gemuese_Factsheet_EL_final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landschafftleben.at/bildung/unterrichtsmaterial/primarstufe/obst-gemuese/elementar/LSL_Obst%20und%20Gemuese_Massagegeschichte_Gem%C3%BCsesuppe_EL_GS1_final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134EE3E-E226-4413-9BB7-3B61671FA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Fohn | Land schafft Leben</dc:creator>
  <cp:keywords/>
  <dc:description/>
  <cp:lastModifiedBy>Microsoft-Konto</cp:lastModifiedBy>
  <cp:revision>2</cp:revision>
  <cp:lastPrinted>2022-04-01T03:58:00Z</cp:lastPrinted>
  <dcterms:created xsi:type="dcterms:W3CDTF">2026-01-28T20:11:00Z</dcterms:created>
  <dcterms:modified xsi:type="dcterms:W3CDTF">2026-01-28T20:11:00Z</dcterms:modified>
</cp:coreProperties>
</file>