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BD665" w14:textId="412904DF" w:rsidR="00F867DA" w:rsidRPr="00F867DA" w:rsidRDefault="00656A4E" w:rsidP="00F867DA">
      <w:pPr>
        <w:pStyle w:val="berschrift1"/>
        <w:pBdr>
          <w:top w:val="none" w:sz="0" w:space="0" w:color="auto"/>
          <w:left w:val="none" w:sz="0" w:space="0" w:color="auto"/>
          <w:bottom w:val="none" w:sz="0" w:space="0" w:color="auto"/>
          <w:right w:val="none" w:sz="0" w:space="0" w:color="auto"/>
        </w:pBdr>
        <w:shd w:val="clear" w:color="auto" w:fill="D9D9D9" w:themeFill="background1" w:themeFillShade="D9"/>
        <w:spacing w:line="276" w:lineRule="auto"/>
        <w:ind w:right="-851"/>
        <w:rPr>
          <w:rFonts w:ascii="Proxima Nova" w:hAnsi="Proxima Nova" w:cstheme="minorHAnsi"/>
          <w:sz w:val="28"/>
          <w:szCs w:val="28"/>
        </w:rPr>
      </w:pPr>
      <w:r>
        <w:rPr>
          <w:rFonts w:ascii="Proxima Nova" w:hAnsi="Proxima Nova" w:cstheme="minorHAnsi"/>
          <w:sz w:val="28"/>
          <w:szCs w:val="28"/>
        </w:rPr>
        <w:t>Umsetzung</w:t>
      </w:r>
      <w:r w:rsidR="00325A8F">
        <w:rPr>
          <w:rFonts w:ascii="Proxima Nova" w:hAnsi="Proxima Nova" w:cstheme="minorHAnsi"/>
          <w:sz w:val="28"/>
          <w:szCs w:val="28"/>
        </w:rPr>
        <w:t>s</w:t>
      </w:r>
      <w:r>
        <w:rPr>
          <w:rFonts w:ascii="Proxima Nova" w:hAnsi="Proxima Nova" w:cstheme="minorHAnsi"/>
          <w:sz w:val="28"/>
          <w:szCs w:val="28"/>
        </w:rPr>
        <w:t>v</w:t>
      </w:r>
      <w:r w:rsidR="00C363E8">
        <w:rPr>
          <w:rFonts w:ascii="Proxima Nova" w:hAnsi="Proxima Nova" w:cstheme="minorHAnsi"/>
          <w:sz w:val="28"/>
          <w:szCs w:val="28"/>
        </w:rPr>
        <w:t>orschlag</w:t>
      </w:r>
    </w:p>
    <w:tbl>
      <w:tblPr>
        <w:tblStyle w:val="Listentabelle7farbigAkzent6"/>
        <w:tblW w:w="9924" w:type="dxa"/>
        <w:tblLook w:val="04A0" w:firstRow="1" w:lastRow="0" w:firstColumn="1" w:lastColumn="0" w:noHBand="0" w:noVBand="1"/>
      </w:tblPr>
      <w:tblGrid>
        <w:gridCol w:w="2947"/>
        <w:gridCol w:w="6668"/>
        <w:gridCol w:w="309"/>
      </w:tblGrid>
      <w:tr w:rsidR="00F52DFA" w:rsidRPr="00F52DFA" w14:paraId="0DD878A8" w14:textId="77777777" w:rsidTr="00313D27">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9615" w:type="dxa"/>
            <w:gridSpan w:val="2"/>
          </w:tcPr>
          <w:p w14:paraId="28E5AD51" w14:textId="77777777" w:rsidR="00F52DFA" w:rsidRPr="00F52DFA" w:rsidRDefault="00F52DFA" w:rsidP="00F52DFA">
            <w:pPr>
              <w:spacing w:line="276" w:lineRule="auto"/>
              <w:jc w:val="center"/>
              <w:rPr>
                <w:rFonts w:ascii="Proxima Nova" w:hAnsi="Proxima Nova" w:cstheme="minorHAnsi"/>
                <w:i w:val="0"/>
                <w:iCs w:val="0"/>
                <w:color w:val="auto"/>
                <w:sz w:val="24"/>
                <w:szCs w:val="24"/>
              </w:rPr>
            </w:pPr>
          </w:p>
          <w:p w14:paraId="661B778C" w14:textId="7751D826" w:rsidR="00F52DFA" w:rsidRDefault="00F52DFA" w:rsidP="00F52DFA">
            <w:pPr>
              <w:spacing w:line="276" w:lineRule="auto"/>
              <w:jc w:val="center"/>
              <w:rPr>
                <w:rStyle w:val="Hyperlink"/>
                <w:rFonts w:ascii="Proxima Nova" w:hAnsi="Proxima Nova" w:cstheme="minorHAnsi"/>
                <w:i w:val="0"/>
                <w:iCs w:val="0"/>
              </w:rPr>
            </w:pPr>
            <w:r w:rsidRPr="0045436F">
              <w:rPr>
                <w:rFonts w:ascii="Proxima Nova" w:hAnsi="Proxima Nova" w:cstheme="minorHAnsi"/>
                <w:sz w:val="24"/>
                <w:szCs w:val="24"/>
              </w:rPr>
              <w:t xml:space="preserve">Basiswissen zum Thema Obst und Gemüse findest du </w:t>
            </w:r>
            <w:r w:rsidR="005F31FB" w:rsidRPr="0045436F">
              <w:rPr>
                <w:rFonts w:ascii="Proxima Nova" w:hAnsi="Proxima Nova" w:cstheme="minorHAnsi"/>
                <w:sz w:val="24"/>
                <w:szCs w:val="24"/>
              </w:rPr>
              <w:t>im Factsheet</w:t>
            </w:r>
            <w:r w:rsidR="005F31FB" w:rsidRPr="0045436F">
              <w:rPr>
                <w:rFonts w:ascii="Proxima Nova" w:hAnsi="Proxima Nova" w:cstheme="minorHAnsi"/>
                <w:color w:val="70AD47" w:themeColor="accent6"/>
                <w:sz w:val="24"/>
                <w:szCs w:val="24"/>
              </w:rPr>
              <w:t xml:space="preserve">: </w:t>
            </w:r>
            <w:hyperlink r:id="rId8" w:history="1">
              <w:r w:rsidR="005F31FB" w:rsidRPr="005F31FB">
                <w:rPr>
                  <w:rStyle w:val="Hyperlink"/>
                  <w:rFonts w:ascii="Proxima Nova" w:hAnsi="Proxima Nova" w:cstheme="minorHAnsi"/>
                  <w:i w:val="0"/>
                  <w:iCs w:val="0"/>
                  <w:sz w:val="24"/>
                  <w:szCs w:val="24"/>
                </w:rPr>
                <w:t>Link zum Download</w:t>
              </w:r>
            </w:hyperlink>
          </w:p>
          <w:p w14:paraId="12B1E769" w14:textId="06FAFF29" w:rsidR="005F31FB" w:rsidRPr="00F52DFA" w:rsidRDefault="005F31FB" w:rsidP="00F52DFA">
            <w:pPr>
              <w:spacing w:line="276" w:lineRule="auto"/>
              <w:jc w:val="center"/>
              <w:rPr>
                <w:rFonts w:ascii="Proxima Nova" w:hAnsi="Proxima Nova" w:cstheme="minorHAnsi"/>
                <w:i w:val="0"/>
                <w:iCs w:val="0"/>
                <w:color w:val="auto"/>
                <w:sz w:val="24"/>
                <w:szCs w:val="24"/>
              </w:rPr>
            </w:pPr>
          </w:p>
        </w:tc>
        <w:tc>
          <w:tcPr>
            <w:tcW w:w="309" w:type="dxa"/>
          </w:tcPr>
          <w:p w14:paraId="4E076C74" w14:textId="77777777" w:rsidR="00F52DFA" w:rsidRPr="00F52DFA" w:rsidRDefault="00F52DFA" w:rsidP="00F867DA">
            <w:pPr>
              <w:spacing w:line="276" w:lineRule="auto"/>
              <w:cnfStyle w:val="100000000000" w:firstRow="1" w:lastRow="0" w:firstColumn="0" w:lastColumn="0" w:oddVBand="0" w:evenVBand="0" w:oddHBand="0" w:evenHBand="0" w:firstRowFirstColumn="0" w:firstRowLastColumn="0" w:lastRowFirstColumn="0" w:lastRowLastColumn="0"/>
              <w:rPr>
                <w:rFonts w:ascii="Proxima Nova" w:hAnsi="Proxima Nova" w:cstheme="minorHAnsi"/>
                <w:i w:val="0"/>
                <w:iCs w:val="0"/>
                <w:color w:val="auto"/>
                <w:sz w:val="24"/>
                <w:szCs w:val="24"/>
              </w:rPr>
            </w:pPr>
          </w:p>
        </w:tc>
      </w:tr>
      <w:tr w:rsidR="00327288" w:rsidRPr="004A56AE" w14:paraId="3712CFA9" w14:textId="77777777" w:rsidTr="00E4096E">
        <w:trPr>
          <w:cnfStyle w:val="000000100000" w:firstRow="0" w:lastRow="0" w:firstColumn="0" w:lastColumn="0" w:oddVBand="0" w:evenVBand="0" w:oddHBand="1" w:evenHBand="0" w:firstRowFirstColumn="0" w:firstRowLastColumn="0" w:lastRowFirstColumn="0" w:lastRowLastColumn="0"/>
          <w:trHeight w:val="1354"/>
        </w:trPr>
        <w:tc>
          <w:tcPr>
            <w:cnfStyle w:val="001000000000" w:firstRow="0" w:lastRow="0" w:firstColumn="1" w:lastColumn="0" w:oddVBand="0" w:evenVBand="0" w:oddHBand="0" w:evenHBand="0" w:firstRowFirstColumn="0" w:firstRowLastColumn="0" w:lastRowFirstColumn="0" w:lastRowLastColumn="0"/>
            <w:tcW w:w="2947" w:type="dxa"/>
          </w:tcPr>
          <w:p w14:paraId="1F39D94C" w14:textId="77777777" w:rsidR="00327288" w:rsidRDefault="00327288" w:rsidP="00E4096E">
            <w:pPr>
              <w:spacing w:before="60" w:line="276" w:lineRule="auto"/>
              <w:jc w:val="left"/>
              <w:rPr>
                <w:rFonts w:ascii="Proxima Nova Medium" w:hAnsi="Proxima Nova Medium" w:cstheme="minorHAnsi"/>
                <w:b/>
                <w:bCs/>
                <w:szCs w:val="21"/>
              </w:rPr>
            </w:pPr>
            <w:r w:rsidRPr="00E62743">
              <w:rPr>
                <w:rFonts w:ascii="Proxima Nova Medium" w:hAnsi="Proxima Nova Medium" w:cstheme="minorHAnsi"/>
                <w:b/>
                <w:bCs/>
                <w:i w:val="0"/>
                <w:iCs w:val="0"/>
                <w:szCs w:val="21"/>
              </w:rPr>
              <w:t>Bewegung und Gesundheit:</w:t>
            </w:r>
          </w:p>
          <w:p w14:paraId="09520B09" w14:textId="77777777" w:rsidR="00327288" w:rsidRDefault="00327288" w:rsidP="00E4096E">
            <w:pPr>
              <w:spacing w:before="60" w:line="276" w:lineRule="auto"/>
              <w:jc w:val="left"/>
              <w:rPr>
                <w:rFonts w:ascii="Proxima Nova Medium" w:hAnsi="Proxima Nova Medium" w:cstheme="minorHAnsi"/>
                <w:b/>
                <w:bCs/>
                <w:szCs w:val="21"/>
              </w:rPr>
            </w:pPr>
            <w:r>
              <w:rPr>
                <w:noProof/>
                <w:lang w:eastAsia="de-AT"/>
              </w:rPr>
              <w:drawing>
                <wp:anchor distT="0" distB="0" distL="114300" distR="114300" simplePos="0" relativeHeight="251659264" behindDoc="0" locked="0" layoutInCell="1" allowOverlap="1" wp14:anchorId="06CA95AA" wp14:editId="24DC60E5">
                  <wp:simplePos x="0" y="0"/>
                  <wp:positionH relativeFrom="column">
                    <wp:posOffset>-53975</wp:posOffset>
                  </wp:positionH>
                  <wp:positionV relativeFrom="paragraph">
                    <wp:posOffset>41275</wp:posOffset>
                  </wp:positionV>
                  <wp:extent cx="464820" cy="46482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7E0441" w14:textId="77777777" w:rsidR="00327288" w:rsidRPr="00E62743" w:rsidRDefault="00327288" w:rsidP="00E4096E">
            <w:pPr>
              <w:spacing w:before="60" w:line="276" w:lineRule="auto"/>
              <w:jc w:val="left"/>
              <w:rPr>
                <w:rFonts w:ascii="Proxima Nova Medium" w:hAnsi="Proxima Nova Medium" w:cstheme="minorHAnsi"/>
                <w:b/>
                <w:bCs/>
                <w:i w:val="0"/>
                <w:iCs w:val="0"/>
                <w:szCs w:val="21"/>
              </w:rPr>
            </w:pPr>
          </w:p>
        </w:tc>
        <w:tc>
          <w:tcPr>
            <w:tcW w:w="6668" w:type="dxa"/>
            <w:shd w:val="clear" w:color="auto" w:fill="auto"/>
          </w:tcPr>
          <w:p w14:paraId="1C75FCFE" w14:textId="77777777" w:rsidR="00327288" w:rsidRPr="00E82D8D" w:rsidRDefault="00327288" w:rsidP="00E4096E">
            <w:p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b/>
                <w:bCs/>
              </w:rPr>
            </w:pPr>
            <w:r w:rsidRPr="00F747AA">
              <w:rPr>
                <w:rFonts w:ascii="Proxima Nova" w:hAnsi="Proxima Nova" w:cstheme="minorHAnsi"/>
                <w:b/>
                <w:bCs/>
              </w:rPr>
              <w:t>Bewegungsspiel „</w:t>
            </w:r>
            <w:r w:rsidRPr="00E82D8D">
              <w:rPr>
                <w:rFonts w:ascii="Proxima Nova" w:hAnsi="Proxima Nova" w:cstheme="minorHAnsi"/>
                <w:b/>
                <w:bCs/>
              </w:rPr>
              <w:t>Rübenziehen“</w:t>
            </w:r>
          </w:p>
          <w:p w14:paraId="75776BC5" w14:textId="77777777" w:rsidR="00327288" w:rsidRPr="000C49A1" w:rsidRDefault="00327288" w:rsidP="00E4096E">
            <w:pPr>
              <w:spacing w:before="60"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sidRPr="000C49A1">
              <w:rPr>
                <w:rFonts w:ascii="Proxima Nova" w:hAnsi="Proxima Nova" w:cstheme="minorHAnsi"/>
              </w:rPr>
              <w:t>Ziele /Kompetenzen</w:t>
            </w:r>
            <w:r w:rsidRPr="00F747AA">
              <w:rPr>
                <w:rFonts w:ascii="Proxima Nova" w:hAnsi="Proxima Nova" w:cstheme="minorHAnsi"/>
              </w:rPr>
              <w:t>¹</w:t>
            </w:r>
            <w:r w:rsidRPr="000C49A1">
              <w:rPr>
                <w:rFonts w:ascii="Proxima Nova" w:hAnsi="Proxima Nova" w:cstheme="minorHAnsi"/>
              </w:rPr>
              <w:t>:</w:t>
            </w:r>
          </w:p>
          <w:p w14:paraId="016E5A0F" w14:textId="77777777" w:rsidR="00327288" w:rsidRPr="00E82D8D" w:rsidRDefault="00327288" w:rsidP="00E4096E">
            <w:pPr>
              <w:pStyle w:val="Listenabsatz"/>
              <w:numPr>
                <w:ilvl w:val="0"/>
                <w:numId w:val="6"/>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sidRPr="00E82D8D">
              <w:rPr>
                <w:rFonts w:ascii="Proxima Nova" w:hAnsi="Proxima Nova" w:cstheme="minorHAnsi"/>
                <w:color w:val="auto"/>
              </w:rPr>
              <w:t>Gemeinschaft erleben</w:t>
            </w:r>
          </w:p>
          <w:p w14:paraId="01819DBC" w14:textId="77777777" w:rsidR="00327288" w:rsidRPr="00E82D8D" w:rsidRDefault="00327288" w:rsidP="00E4096E">
            <w:pPr>
              <w:pStyle w:val="Listenabsatz"/>
              <w:numPr>
                <w:ilvl w:val="0"/>
                <w:numId w:val="6"/>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sidRPr="00E82D8D">
              <w:rPr>
                <w:rFonts w:ascii="Proxima Nova" w:hAnsi="Proxima Nova" w:cstheme="minorHAnsi"/>
                <w:color w:val="auto"/>
              </w:rPr>
              <w:t>Körperbewusstsein stärken</w:t>
            </w:r>
          </w:p>
          <w:p w14:paraId="648CF62F" w14:textId="77777777" w:rsidR="00327288" w:rsidRDefault="00327288" w:rsidP="00E4096E">
            <w:pPr>
              <w:pStyle w:val="Listenabsatz"/>
              <w:numPr>
                <w:ilvl w:val="0"/>
                <w:numId w:val="6"/>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Pr>
                <w:rFonts w:ascii="Proxima Nova" w:hAnsi="Proxima Nova" w:cstheme="minorHAnsi"/>
                <w:color w:val="auto"/>
              </w:rPr>
              <w:t>In eine Rolle hineinversetzen können</w:t>
            </w:r>
          </w:p>
          <w:p w14:paraId="0ECD59F4" w14:textId="77777777" w:rsidR="00327288" w:rsidRDefault="00327288" w:rsidP="00E4096E">
            <w:p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rPr>
            </w:pPr>
            <w:r>
              <w:rPr>
                <w:rFonts w:ascii="Proxima Nova" w:hAnsi="Proxima Nova" w:cstheme="minorHAnsi"/>
              </w:rPr>
              <w:t xml:space="preserve">Alter: </w:t>
            </w:r>
            <w:r w:rsidRPr="00370402">
              <w:rPr>
                <w:rFonts w:ascii="Proxima Nova" w:hAnsi="Proxima Nova" w:cstheme="minorHAnsi"/>
                <w:color w:val="auto"/>
              </w:rPr>
              <w:t>4 – 10 Jahre</w:t>
            </w:r>
          </w:p>
          <w:p w14:paraId="7700ADF2" w14:textId="77777777" w:rsidR="00327288" w:rsidRPr="00370402" w:rsidRDefault="00327288" w:rsidP="00E4096E">
            <w:p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sidRPr="007671AB">
              <w:rPr>
                <w:rFonts w:ascii="Proxima Nova" w:hAnsi="Proxima Nova" w:cstheme="minorHAnsi"/>
              </w:rPr>
              <w:t>Sozialform:</w:t>
            </w:r>
            <w:r w:rsidRPr="007671AB">
              <w:rPr>
                <w:rFonts w:ascii="Proxima Nova" w:hAnsi="Proxima Nova" w:cstheme="minorHAnsi"/>
                <w:color w:val="auto"/>
              </w:rPr>
              <w:t xml:space="preserve"> Gesamtgruppe</w:t>
            </w:r>
          </w:p>
          <w:p w14:paraId="701E019D" w14:textId="77777777" w:rsidR="00327288" w:rsidRDefault="00327288" w:rsidP="00E4096E">
            <w:p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sidRPr="000C49A1">
              <w:rPr>
                <w:rFonts w:ascii="Proxima Nova" w:hAnsi="Proxima Nova" w:cstheme="minorHAnsi"/>
              </w:rPr>
              <w:t>Lernthemen beantworten – Vorbereitete Umgebung:</w:t>
            </w:r>
          </w:p>
          <w:p w14:paraId="4A30E908" w14:textId="77777777" w:rsidR="00327288" w:rsidRPr="00E82D8D" w:rsidRDefault="00327288" w:rsidP="00E4096E">
            <w:p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color w:val="auto"/>
                <w:u w:val="single"/>
              </w:rPr>
            </w:pPr>
            <w:r w:rsidRPr="00E82D8D">
              <w:rPr>
                <w:rFonts w:ascii="Proxima Nova" w:hAnsi="Proxima Nova" w:cstheme="minorHAnsi"/>
                <w:color w:val="auto"/>
                <w:u w:val="single"/>
              </w:rPr>
              <w:t xml:space="preserve">Benötigte Materialien: </w:t>
            </w:r>
          </w:p>
          <w:p w14:paraId="5168C1A1" w14:textId="77777777" w:rsidR="00327288" w:rsidRPr="00726501" w:rsidRDefault="00327288" w:rsidP="00E4096E">
            <w:pPr>
              <w:pStyle w:val="Listenabsatz"/>
              <w:numPr>
                <w:ilvl w:val="0"/>
                <w:numId w:val="8"/>
              </w:numPr>
              <w:spacing w:line="276" w:lineRule="auto"/>
              <w:cnfStyle w:val="000000100000" w:firstRow="0" w:lastRow="0" w:firstColumn="0" w:lastColumn="0" w:oddVBand="0" w:evenVBand="0" w:oddHBand="1" w:evenHBand="0" w:firstRowFirstColumn="0" w:firstRowLastColumn="0" w:lastRowFirstColumn="0" w:lastRowLastColumn="0"/>
              <w:rPr>
                <w:rFonts w:ascii="Proxima Nova" w:hAnsi="Proxima Nova" w:cstheme="minorHAnsi"/>
              </w:rPr>
            </w:pPr>
            <w:r w:rsidRPr="00E82D8D">
              <w:rPr>
                <w:rFonts w:ascii="Proxima Nova" w:hAnsi="Proxima Nova" w:cstheme="minorHAnsi"/>
                <w:color w:val="auto"/>
              </w:rPr>
              <w:t xml:space="preserve">Ausreichend Platz auf einer Wiese oder im Turnsaal </w:t>
            </w:r>
            <w:r>
              <w:rPr>
                <w:rFonts w:ascii="Proxima Nova" w:hAnsi="Proxima Nova" w:cstheme="minorHAnsi"/>
                <w:color w:val="auto"/>
              </w:rPr>
              <w:br/>
            </w:r>
            <w:r w:rsidRPr="00E82D8D">
              <w:rPr>
                <w:rFonts w:ascii="Proxima Nova" w:hAnsi="Proxima Nova" w:cstheme="minorHAnsi"/>
                <w:color w:val="auto"/>
              </w:rPr>
              <w:t>(evtl. Matten am Boden)</w:t>
            </w:r>
          </w:p>
        </w:tc>
        <w:tc>
          <w:tcPr>
            <w:tcW w:w="309" w:type="dxa"/>
          </w:tcPr>
          <w:p w14:paraId="3AD922A4" w14:textId="77777777" w:rsidR="00327288" w:rsidRPr="004A56AE" w:rsidRDefault="00327288" w:rsidP="00E4096E">
            <w:pPr>
              <w:spacing w:line="276" w:lineRule="auto"/>
              <w:cnfStyle w:val="000000100000" w:firstRow="0" w:lastRow="0" w:firstColumn="0" w:lastColumn="0" w:oddVBand="0" w:evenVBand="0" w:oddHBand="1" w:evenHBand="0" w:firstRowFirstColumn="0" w:firstRowLastColumn="0" w:lastRowFirstColumn="0" w:lastRowLastColumn="0"/>
              <w:rPr>
                <w:rFonts w:cstheme="minorHAnsi"/>
                <w:b/>
                <w:bCs/>
              </w:rPr>
            </w:pPr>
          </w:p>
        </w:tc>
      </w:tr>
      <w:tr w:rsidR="00327288" w:rsidRPr="004A56AE" w14:paraId="3DF1F82C" w14:textId="77777777" w:rsidTr="00E4096E">
        <w:trPr>
          <w:trHeight w:val="137"/>
        </w:trPr>
        <w:tc>
          <w:tcPr>
            <w:cnfStyle w:val="001000000000" w:firstRow="0" w:lastRow="0" w:firstColumn="1" w:lastColumn="0" w:oddVBand="0" w:evenVBand="0" w:oddHBand="0" w:evenHBand="0" w:firstRowFirstColumn="0" w:firstRowLastColumn="0" w:lastRowFirstColumn="0" w:lastRowLastColumn="0"/>
            <w:tcW w:w="9924" w:type="dxa"/>
            <w:gridSpan w:val="3"/>
            <w:tcBorders>
              <w:right w:val="none" w:sz="0" w:space="0" w:color="auto"/>
            </w:tcBorders>
          </w:tcPr>
          <w:p w14:paraId="67B55751" w14:textId="77777777" w:rsidR="00327288" w:rsidRDefault="00327288" w:rsidP="00E4096E">
            <w:pPr>
              <w:spacing w:line="276" w:lineRule="auto"/>
              <w:jc w:val="left"/>
              <w:rPr>
                <w:rFonts w:ascii="Proxima Nova" w:hAnsi="Proxima Nova" w:cstheme="minorHAnsi"/>
                <w:b/>
                <w:bCs/>
              </w:rPr>
            </w:pPr>
          </w:p>
          <w:p w14:paraId="32E39EDC" w14:textId="77777777" w:rsidR="00327288" w:rsidRPr="00F747AA" w:rsidRDefault="00327288" w:rsidP="00E4096E">
            <w:pPr>
              <w:spacing w:line="276" w:lineRule="auto"/>
              <w:jc w:val="left"/>
              <w:rPr>
                <w:rFonts w:ascii="Proxima Nova" w:eastAsiaTheme="minorHAnsi" w:hAnsi="Proxima Nova" w:cstheme="minorHAnsi"/>
                <w:b/>
                <w:bCs/>
                <w:i w:val="0"/>
                <w:iCs w:val="0"/>
                <w:sz w:val="22"/>
              </w:rPr>
            </w:pPr>
            <w:r>
              <w:rPr>
                <w:rFonts w:ascii="Proxima Nova" w:eastAsiaTheme="minorHAnsi" w:hAnsi="Proxima Nova" w:cstheme="minorHAnsi"/>
                <w:b/>
                <w:bCs/>
                <w:i w:val="0"/>
                <w:iCs w:val="0"/>
                <w:sz w:val="22"/>
              </w:rPr>
              <w:t>Ablauf:</w:t>
            </w:r>
          </w:p>
          <w:p w14:paraId="61522EFE" w14:textId="77777777" w:rsidR="00327288" w:rsidRPr="00964C17" w:rsidRDefault="00327288" w:rsidP="00E4096E">
            <w:pPr>
              <w:pStyle w:val="Listenabsatz"/>
              <w:numPr>
                <w:ilvl w:val="0"/>
                <w:numId w:val="8"/>
              </w:numPr>
              <w:spacing w:line="276" w:lineRule="auto"/>
              <w:jc w:val="left"/>
              <w:rPr>
                <w:rFonts w:ascii="Proxima Nova" w:hAnsi="Proxima Nova" w:cstheme="minorHAnsi"/>
                <w:i w:val="0"/>
                <w:iCs w:val="0"/>
                <w:color w:val="auto"/>
                <w:sz w:val="22"/>
              </w:rPr>
            </w:pPr>
            <w:r w:rsidRPr="00964C17">
              <w:rPr>
                <w:rFonts w:ascii="Proxima Nova" w:hAnsi="Proxima Nova" w:cstheme="minorHAnsi"/>
                <w:i w:val="0"/>
                <w:iCs w:val="0"/>
                <w:color w:val="auto"/>
                <w:sz w:val="22"/>
              </w:rPr>
              <w:t xml:space="preserve">Ein Kind ist der </w:t>
            </w:r>
            <w:r>
              <w:rPr>
                <w:rFonts w:ascii="Proxima Nova" w:hAnsi="Proxima Nova" w:cstheme="minorHAnsi"/>
                <w:i w:val="0"/>
                <w:iCs w:val="0"/>
                <w:color w:val="auto"/>
                <w:sz w:val="22"/>
              </w:rPr>
              <w:t>Gärtner bzw. die Gärtnerin.</w:t>
            </w:r>
          </w:p>
          <w:p w14:paraId="28E1B4A5" w14:textId="77777777" w:rsidR="00327288" w:rsidRPr="00964C17" w:rsidRDefault="00327288" w:rsidP="00E4096E">
            <w:pPr>
              <w:pStyle w:val="Listenabsatz"/>
              <w:numPr>
                <w:ilvl w:val="0"/>
                <w:numId w:val="8"/>
              </w:numPr>
              <w:spacing w:line="276" w:lineRule="auto"/>
              <w:jc w:val="left"/>
              <w:rPr>
                <w:rFonts w:ascii="Proxima Nova" w:hAnsi="Proxima Nova" w:cstheme="minorHAnsi"/>
                <w:i w:val="0"/>
                <w:iCs w:val="0"/>
                <w:color w:val="auto"/>
                <w:sz w:val="22"/>
              </w:rPr>
            </w:pPr>
            <w:r w:rsidRPr="00964C17">
              <w:rPr>
                <w:rFonts w:ascii="Proxima Nova" w:hAnsi="Proxima Nova" w:cstheme="minorHAnsi"/>
                <w:i w:val="0"/>
                <w:iCs w:val="0"/>
                <w:color w:val="auto"/>
                <w:sz w:val="22"/>
              </w:rPr>
              <w:t>Die restlichen Kinder legen sich auf den Boden und bilden einen Kreis, sodass der Kopf zur Kreismitte zeigt. Sie halten sich an den Händen fest und sind nun Rüben.</w:t>
            </w:r>
          </w:p>
          <w:p w14:paraId="75DBE6C5" w14:textId="77777777" w:rsidR="00327288" w:rsidRPr="00964C17" w:rsidRDefault="00327288" w:rsidP="00E4096E">
            <w:pPr>
              <w:pStyle w:val="Listenabsatz"/>
              <w:numPr>
                <w:ilvl w:val="0"/>
                <w:numId w:val="8"/>
              </w:numPr>
              <w:spacing w:line="276" w:lineRule="auto"/>
              <w:jc w:val="left"/>
              <w:rPr>
                <w:rFonts w:ascii="Proxima Nova" w:hAnsi="Proxima Nova" w:cstheme="minorHAnsi"/>
                <w:i w:val="0"/>
                <w:iCs w:val="0"/>
                <w:color w:val="auto"/>
                <w:sz w:val="22"/>
              </w:rPr>
            </w:pPr>
            <w:r w:rsidRPr="00964C17">
              <w:rPr>
                <w:rFonts w:ascii="Proxima Nova" w:hAnsi="Proxima Nova" w:cstheme="minorHAnsi"/>
                <w:i w:val="0"/>
                <w:iCs w:val="0"/>
                <w:color w:val="auto"/>
                <w:sz w:val="22"/>
              </w:rPr>
              <w:t xml:space="preserve">Der </w:t>
            </w:r>
            <w:r>
              <w:rPr>
                <w:rFonts w:ascii="Proxima Nova" w:hAnsi="Proxima Nova" w:cstheme="minorHAnsi"/>
                <w:i w:val="0"/>
                <w:iCs w:val="0"/>
                <w:color w:val="auto"/>
                <w:sz w:val="22"/>
              </w:rPr>
              <w:t>Gärtner bzw. die Gärtnerin</w:t>
            </w:r>
            <w:r w:rsidRPr="00964C17">
              <w:rPr>
                <w:rFonts w:ascii="Proxima Nova" w:hAnsi="Proxima Nova" w:cstheme="minorHAnsi"/>
                <w:i w:val="0"/>
                <w:iCs w:val="0"/>
                <w:color w:val="auto"/>
                <w:sz w:val="22"/>
              </w:rPr>
              <w:t xml:space="preserve"> versucht die Rüben zu ernten, indem er an den Beinen der Kinder zieht. Aber Vorsicht, die Rüben sind fest miteinander verwurzelt.</w:t>
            </w:r>
          </w:p>
          <w:p w14:paraId="103102B0" w14:textId="77777777" w:rsidR="00327288" w:rsidRPr="00964C17" w:rsidRDefault="00327288" w:rsidP="00E4096E">
            <w:pPr>
              <w:pStyle w:val="Listenabsatz"/>
              <w:numPr>
                <w:ilvl w:val="0"/>
                <w:numId w:val="8"/>
              </w:numPr>
              <w:spacing w:line="276" w:lineRule="auto"/>
              <w:jc w:val="left"/>
              <w:rPr>
                <w:rFonts w:ascii="Proxima Nova" w:hAnsi="Proxima Nova" w:cstheme="minorHAnsi"/>
                <w:i w:val="0"/>
                <w:iCs w:val="0"/>
                <w:color w:val="auto"/>
                <w:sz w:val="22"/>
              </w:rPr>
            </w:pPr>
            <w:r w:rsidRPr="00964C17">
              <w:rPr>
                <w:rFonts w:ascii="Proxima Nova" w:hAnsi="Proxima Nova" w:cstheme="minorHAnsi"/>
                <w:i w:val="0"/>
                <w:iCs w:val="0"/>
                <w:color w:val="auto"/>
                <w:sz w:val="22"/>
              </w:rPr>
              <w:t xml:space="preserve">Gelingt es dem </w:t>
            </w:r>
            <w:r>
              <w:rPr>
                <w:rFonts w:ascii="Proxima Nova" w:hAnsi="Proxima Nova" w:cstheme="minorHAnsi"/>
                <w:i w:val="0"/>
                <w:iCs w:val="0"/>
                <w:color w:val="auto"/>
                <w:sz w:val="22"/>
              </w:rPr>
              <w:t>Gärtner bzw. der Gärtnerin</w:t>
            </w:r>
            <w:r w:rsidRPr="00964C17">
              <w:rPr>
                <w:rFonts w:ascii="Proxima Nova" w:hAnsi="Proxima Nova" w:cstheme="minorHAnsi"/>
                <w:i w:val="0"/>
                <w:iCs w:val="0"/>
                <w:color w:val="auto"/>
                <w:sz w:val="22"/>
              </w:rPr>
              <w:t xml:space="preserve"> eine Rübe zu ernten, ist dieses </w:t>
            </w:r>
            <w:r>
              <w:rPr>
                <w:rFonts w:ascii="Proxima Nova" w:hAnsi="Proxima Nova" w:cstheme="minorHAnsi"/>
                <w:i w:val="0"/>
                <w:iCs w:val="0"/>
                <w:color w:val="auto"/>
                <w:sz w:val="22"/>
              </w:rPr>
              <w:t xml:space="preserve">Kind als nächstes dran </w:t>
            </w:r>
            <w:r w:rsidRPr="00964C17">
              <w:rPr>
                <w:rFonts w:ascii="Proxima Nova" w:hAnsi="Proxima Nova" w:cstheme="minorHAnsi"/>
                <w:i w:val="0"/>
                <w:iCs w:val="0"/>
                <w:color w:val="auto"/>
                <w:sz w:val="22"/>
              </w:rPr>
              <w:t>und das Spiel beginnt von vorne.</w:t>
            </w:r>
          </w:p>
          <w:p w14:paraId="4340DBCD" w14:textId="77777777" w:rsidR="00327288" w:rsidRDefault="00327288" w:rsidP="00E4096E">
            <w:pPr>
              <w:spacing w:line="276" w:lineRule="auto"/>
              <w:jc w:val="left"/>
              <w:rPr>
                <w:rFonts w:ascii="Proxima Nova" w:hAnsi="Proxima Nova" w:cstheme="minorHAnsi"/>
                <w:b/>
                <w:bCs/>
              </w:rPr>
            </w:pPr>
          </w:p>
          <w:p w14:paraId="2A3D145A" w14:textId="77777777" w:rsidR="00327288" w:rsidRPr="004E483F" w:rsidRDefault="00327288" w:rsidP="00E4096E">
            <w:pPr>
              <w:spacing w:line="276" w:lineRule="auto"/>
              <w:jc w:val="left"/>
              <w:rPr>
                <w:rFonts w:ascii="Proxima Nova" w:eastAsiaTheme="minorHAnsi" w:hAnsi="Proxima Nova" w:cstheme="minorHAnsi"/>
                <w:b/>
                <w:bCs/>
                <w:i w:val="0"/>
                <w:iCs w:val="0"/>
                <w:sz w:val="22"/>
              </w:rPr>
            </w:pPr>
            <w:r w:rsidRPr="004E483F">
              <w:rPr>
                <w:rFonts w:ascii="Proxima Nova" w:eastAsiaTheme="minorHAnsi" w:hAnsi="Proxima Nova" w:cstheme="minorHAnsi"/>
                <w:b/>
                <w:bCs/>
                <w:i w:val="0"/>
                <w:iCs w:val="0"/>
                <w:sz w:val="22"/>
              </w:rPr>
              <w:t xml:space="preserve">Tipps: </w:t>
            </w:r>
          </w:p>
          <w:p w14:paraId="0442821D" w14:textId="77777777" w:rsidR="00327288" w:rsidRPr="00964C17" w:rsidRDefault="00327288" w:rsidP="00E4096E">
            <w:pPr>
              <w:pStyle w:val="Listenabsatz"/>
              <w:numPr>
                <w:ilvl w:val="0"/>
                <w:numId w:val="10"/>
              </w:numPr>
              <w:spacing w:line="276" w:lineRule="auto"/>
              <w:jc w:val="left"/>
              <w:rPr>
                <w:rFonts w:ascii="Proxima Nova" w:hAnsi="Proxima Nova" w:cstheme="minorHAnsi"/>
                <w:i w:val="0"/>
                <w:iCs w:val="0"/>
                <w:color w:val="auto"/>
                <w:sz w:val="22"/>
              </w:rPr>
            </w:pPr>
            <w:r w:rsidRPr="00964C17">
              <w:rPr>
                <w:rFonts w:ascii="Proxima Nova" w:hAnsi="Proxima Nova" w:cstheme="minorHAnsi"/>
                <w:i w:val="0"/>
                <w:iCs w:val="0"/>
                <w:color w:val="auto"/>
                <w:sz w:val="22"/>
              </w:rPr>
              <w:t xml:space="preserve">Bei größeren Gruppen können auch zwei Kinder die Rolle des </w:t>
            </w:r>
            <w:r>
              <w:rPr>
                <w:rFonts w:ascii="Proxima Nova" w:hAnsi="Proxima Nova" w:cstheme="minorHAnsi"/>
                <w:i w:val="0"/>
                <w:iCs w:val="0"/>
                <w:color w:val="auto"/>
                <w:sz w:val="22"/>
              </w:rPr>
              <w:t xml:space="preserve">Gärtners bzw. der Gärtnerin </w:t>
            </w:r>
            <w:r w:rsidRPr="00964C17">
              <w:rPr>
                <w:rFonts w:ascii="Proxima Nova" w:hAnsi="Proxima Nova" w:cstheme="minorHAnsi"/>
                <w:i w:val="0"/>
                <w:iCs w:val="0"/>
                <w:color w:val="auto"/>
                <w:sz w:val="22"/>
              </w:rPr>
              <w:t>übernehmen und sich gegenseitig helfen.</w:t>
            </w:r>
          </w:p>
          <w:p w14:paraId="0686359B" w14:textId="77777777" w:rsidR="00327288" w:rsidRPr="00964C17" w:rsidRDefault="00327288" w:rsidP="00E4096E">
            <w:pPr>
              <w:pStyle w:val="Listenabsatz"/>
              <w:numPr>
                <w:ilvl w:val="0"/>
                <w:numId w:val="10"/>
              </w:numPr>
              <w:spacing w:line="276" w:lineRule="auto"/>
              <w:jc w:val="left"/>
              <w:rPr>
                <w:rFonts w:ascii="Proxima Nova" w:hAnsi="Proxima Nova" w:cstheme="minorHAnsi"/>
                <w:i w:val="0"/>
                <w:iCs w:val="0"/>
                <w:color w:val="auto"/>
                <w:sz w:val="22"/>
              </w:rPr>
            </w:pPr>
            <w:r w:rsidRPr="00964C17">
              <w:rPr>
                <w:rFonts w:ascii="Proxima Nova" w:hAnsi="Proxima Nova" w:cstheme="minorHAnsi"/>
                <w:i w:val="0"/>
                <w:iCs w:val="0"/>
                <w:color w:val="auto"/>
                <w:sz w:val="22"/>
              </w:rPr>
              <w:t>Auch anderes Gemüse kann aus der Erde gezogen werden: Karotten, Pastinaken</w:t>
            </w:r>
            <w:r>
              <w:rPr>
                <w:rFonts w:ascii="Proxima Nova" w:hAnsi="Proxima Nova" w:cstheme="minorHAnsi"/>
                <w:i w:val="0"/>
                <w:iCs w:val="0"/>
                <w:color w:val="auto"/>
                <w:sz w:val="22"/>
              </w:rPr>
              <w:t>,</w:t>
            </w:r>
            <w:r w:rsidRPr="00964C17">
              <w:rPr>
                <w:rFonts w:ascii="Proxima Nova" w:hAnsi="Proxima Nova" w:cstheme="minorHAnsi"/>
                <w:i w:val="0"/>
                <w:iCs w:val="0"/>
                <w:color w:val="auto"/>
                <w:sz w:val="22"/>
              </w:rPr>
              <w:t xml:space="preserve"> etc.</w:t>
            </w:r>
          </w:p>
          <w:p w14:paraId="65C32F15" w14:textId="77777777" w:rsidR="00327288" w:rsidRPr="00621207" w:rsidRDefault="00327288" w:rsidP="00E4096E">
            <w:pPr>
              <w:pStyle w:val="Listenabsatz"/>
              <w:numPr>
                <w:ilvl w:val="0"/>
                <w:numId w:val="10"/>
              </w:numPr>
              <w:spacing w:line="276" w:lineRule="auto"/>
              <w:jc w:val="left"/>
              <w:rPr>
                <w:rFonts w:ascii="Proxima Nova" w:hAnsi="Proxima Nova" w:cstheme="minorHAnsi"/>
                <w:i w:val="0"/>
                <w:iCs w:val="0"/>
                <w:color w:val="auto"/>
                <w:sz w:val="22"/>
              </w:rPr>
            </w:pPr>
            <w:r w:rsidRPr="00726501">
              <w:rPr>
                <w:rFonts w:ascii="Proxima Nova" w:hAnsi="Proxima Nova" w:cstheme="minorHAnsi"/>
                <w:i w:val="0"/>
                <w:iCs w:val="0"/>
                <w:color w:val="auto"/>
                <w:sz w:val="22"/>
              </w:rPr>
              <w:t>Am Ende einer Bewegungseinheit kann das Spiel dazu verwendet werden, dass diejenigen Kinder, „die aus der Erde gezogen wurden“, sich anstellen oder anziehen gehen.</w:t>
            </w:r>
          </w:p>
          <w:p w14:paraId="0BF2262D" w14:textId="77777777" w:rsidR="00327288" w:rsidRPr="00621207" w:rsidRDefault="00327288" w:rsidP="00E4096E">
            <w:pPr>
              <w:pStyle w:val="Listenabsatz"/>
              <w:spacing w:line="276" w:lineRule="auto"/>
              <w:jc w:val="left"/>
              <w:rPr>
                <w:rFonts w:ascii="Proxima Nova" w:hAnsi="Proxima Nova" w:cstheme="minorHAnsi"/>
                <w:i w:val="0"/>
                <w:iCs w:val="0"/>
                <w:color w:val="auto"/>
                <w:sz w:val="22"/>
              </w:rPr>
            </w:pPr>
          </w:p>
          <w:p w14:paraId="63AF5540" w14:textId="77777777" w:rsidR="00327288" w:rsidRDefault="00327288" w:rsidP="00E4096E">
            <w:pPr>
              <w:spacing w:line="276" w:lineRule="auto"/>
              <w:jc w:val="left"/>
              <w:rPr>
                <w:rFonts w:ascii="Proxima Nova" w:hAnsi="Proxima Nova" w:cstheme="minorHAnsi"/>
                <w:b/>
                <w:bCs/>
              </w:rPr>
            </w:pPr>
            <w:r w:rsidRPr="00621207">
              <w:rPr>
                <w:rFonts w:ascii="Proxima Nova" w:eastAsiaTheme="minorHAnsi" w:hAnsi="Proxima Nova" w:cstheme="minorHAnsi"/>
                <w:b/>
                <w:bCs/>
                <w:i w:val="0"/>
                <w:iCs w:val="0"/>
                <w:sz w:val="22"/>
              </w:rPr>
              <w:t>Info:</w:t>
            </w:r>
          </w:p>
          <w:p w14:paraId="2041BC7C" w14:textId="7A8639C8" w:rsidR="00327288" w:rsidRPr="00623108" w:rsidRDefault="00327288" w:rsidP="00E4096E">
            <w:pPr>
              <w:pStyle w:val="Listenabsatz"/>
              <w:numPr>
                <w:ilvl w:val="0"/>
                <w:numId w:val="10"/>
              </w:numPr>
              <w:spacing w:line="276" w:lineRule="auto"/>
              <w:jc w:val="left"/>
              <w:rPr>
                <w:rFonts w:ascii="Proxima Nova" w:eastAsiaTheme="minorHAnsi" w:hAnsi="Proxima Nova" w:cstheme="minorHAnsi"/>
                <w:b/>
                <w:bCs/>
                <w:i w:val="0"/>
                <w:iCs w:val="0"/>
                <w:color w:val="auto"/>
                <w:sz w:val="22"/>
              </w:rPr>
            </w:pPr>
            <w:r w:rsidRPr="002623CA">
              <w:rPr>
                <w:rFonts w:ascii="Proxima Nova" w:eastAsiaTheme="minorHAnsi" w:hAnsi="Proxima Nova" w:cstheme="minorHAnsi"/>
                <w:i w:val="0"/>
                <w:iCs w:val="0"/>
                <w:color w:val="auto"/>
                <w:sz w:val="22"/>
              </w:rPr>
              <w:t>Mit den Kindern darüber sprechen,</w:t>
            </w:r>
            <w:r>
              <w:rPr>
                <w:rFonts w:ascii="Proxima Nova" w:eastAsiaTheme="minorHAnsi" w:hAnsi="Proxima Nova" w:cstheme="minorHAnsi"/>
                <w:i w:val="0"/>
                <w:iCs w:val="0"/>
                <w:color w:val="auto"/>
                <w:sz w:val="22"/>
              </w:rPr>
              <w:t xml:space="preserve"> dass im heimischen Garten von Hand geerntet wird. Die Rüben, die man im Supermarkt findet, werden mit einer Erntemaschine geerntet, gewaschen, verpackt und kommen dann in den Verkauf. Hier kann man an die Umsetzungsvorschläge zur </w:t>
            </w:r>
            <w:hyperlink r:id="rId10" w:history="1">
              <w:r w:rsidRPr="00A950A0">
                <w:rPr>
                  <w:rStyle w:val="Hyperlink"/>
                  <w:rFonts w:ascii="Proxima Nova" w:eastAsiaTheme="minorHAnsi" w:hAnsi="Proxima Nova" w:cstheme="minorHAnsi"/>
                  <w:i w:val="0"/>
                  <w:iCs w:val="0"/>
                  <w:sz w:val="22"/>
                </w:rPr>
                <w:t>Zuckerrübe</w:t>
              </w:r>
            </w:hyperlink>
            <w:r>
              <w:rPr>
                <w:rFonts w:ascii="Proxima Nova" w:eastAsiaTheme="minorHAnsi" w:hAnsi="Proxima Nova" w:cstheme="minorHAnsi"/>
                <w:i w:val="0"/>
                <w:iCs w:val="0"/>
                <w:color w:val="auto"/>
                <w:sz w:val="22"/>
              </w:rPr>
              <w:t xml:space="preserve"> anknüpfen. </w:t>
            </w:r>
            <w:bookmarkStart w:id="0" w:name="_GoBack"/>
            <w:bookmarkEnd w:id="0"/>
          </w:p>
          <w:p w14:paraId="14E8B199" w14:textId="77777777" w:rsidR="00327288" w:rsidRPr="00F747AA" w:rsidRDefault="00327288" w:rsidP="00E4096E">
            <w:pPr>
              <w:spacing w:line="276" w:lineRule="auto"/>
              <w:jc w:val="left"/>
              <w:rPr>
                <w:rFonts w:cstheme="minorHAnsi"/>
                <w:i w:val="0"/>
                <w:iCs w:val="0"/>
              </w:rPr>
            </w:pPr>
          </w:p>
        </w:tc>
      </w:tr>
    </w:tbl>
    <w:p w14:paraId="47EF0F75" w14:textId="77777777" w:rsidR="0066029E" w:rsidRDefault="0066029E" w:rsidP="00441266"/>
    <w:p w14:paraId="2AC243B6" w14:textId="77777777" w:rsidR="00327288" w:rsidRPr="00441266" w:rsidRDefault="00327288" w:rsidP="00441266"/>
    <w:sectPr w:rsidR="00327288" w:rsidRPr="00441266">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1AC36" w14:textId="77777777" w:rsidR="002568A6" w:rsidRDefault="002568A6" w:rsidP="00EC07A4">
      <w:r>
        <w:separator/>
      </w:r>
    </w:p>
  </w:endnote>
  <w:endnote w:type="continuationSeparator" w:id="0">
    <w:p w14:paraId="06DB91C2" w14:textId="77777777" w:rsidR="002568A6" w:rsidRDefault="002568A6" w:rsidP="00EC0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Candara"/>
    <w:panose1 w:val="00000000000000000000"/>
    <w:charset w:val="00"/>
    <w:family w:val="auto"/>
    <w:notTrueType/>
    <w:pitch w:val="variable"/>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Medium">
    <w:altName w:val="Candara"/>
    <w:panose1 w:val="00000000000000000000"/>
    <w:charset w:val="00"/>
    <w:family w:val="auto"/>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04EB1" w14:textId="6288CEDC" w:rsidR="004E2F8D" w:rsidRDefault="004E2F8D" w:rsidP="004E2F8D">
    <w:pPr>
      <w:pStyle w:val="Fuzeile"/>
      <w:jc w:val="center"/>
      <w:rPr>
        <w:rFonts w:ascii="Proxima Nova" w:hAnsi="Proxima Nova"/>
        <w:sz w:val="21"/>
        <w:szCs w:val="21"/>
      </w:rPr>
    </w:pPr>
    <w:r w:rsidRPr="00394485">
      <w:rPr>
        <w:rFonts w:ascii="Proxima Nova" w:hAnsi="Proxima Nova"/>
        <w:sz w:val="21"/>
        <w:szCs w:val="21"/>
      </w:rPr>
      <w:t xml:space="preserve">Quelle: </w:t>
    </w:r>
    <w:r>
      <w:rPr>
        <w:rFonts w:ascii="Tahoma" w:hAnsi="Tahoma" w:cs="Tahoma"/>
        <w:sz w:val="21"/>
        <w:szCs w:val="21"/>
      </w:rPr>
      <w:t>¹</w:t>
    </w:r>
    <w:r>
      <w:rPr>
        <w:rFonts w:ascii="Proxima Nova" w:hAnsi="Proxima Nova"/>
        <w:sz w:val="21"/>
        <w:szCs w:val="21"/>
      </w:rPr>
      <w:t xml:space="preserve">Bundesländerübergreifender </w:t>
    </w:r>
    <w:proofErr w:type="spellStart"/>
    <w:r>
      <w:rPr>
        <w:rFonts w:ascii="Proxima Nova" w:hAnsi="Proxima Nova"/>
        <w:sz w:val="21"/>
        <w:szCs w:val="21"/>
      </w:rPr>
      <w:t>BildungsRahmenPlan</w:t>
    </w:r>
    <w:proofErr w:type="spellEnd"/>
    <w:r>
      <w:rPr>
        <w:rFonts w:ascii="Proxima Nova" w:hAnsi="Proxima Nova"/>
        <w:sz w:val="21"/>
        <w:szCs w:val="21"/>
      </w:rPr>
      <w:t xml:space="preserve"> für elementare Bildungseinrichtungen in Österreich und BADOK</w:t>
    </w:r>
    <w:r>
      <w:rPr>
        <w:rFonts w:ascii="Proxima Nova" w:hAnsi="Proxima Nova"/>
        <w:sz w:val="21"/>
        <w:szCs w:val="21"/>
      </w:rPr>
      <w:br/>
    </w:r>
    <w:r w:rsidRPr="00394485">
      <w:rPr>
        <w:rFonts w:ascii="Proxima Nova" w:hAnsi="Proxima Nova"/>
        <w:sz w:val="21"/>
        <w:szCs w:val="21"/>
      </w:rPr>
      <w:t>Ersteller: Land schafft Leben</w:t>
    </w:r>
    <w:r>
      <w:rPr>
        <w:rFonts w:ascii="Proxima Nova" w:hAnsi="Proxima Nova"/>
        <w:sz w:val="21"/>
        <w:szCs w:val="21"/>
      </w:rPr>
      <w:t>, Stand: Dezember 2021</w:t>
    </w:r>
  </w:p>
  <w:p w14:paraId="3574C6DB" w14:textId="704A846A" w:rsidR="00C74C57" w:rsidRPr="00F747AA" w:rsidRDefault="00C74C57" w:rsidP="004E2F8D">
    <w:pPr>
      <w:pStyle w:val="Fuzeile"/>
      <w:jc w:val="center"/>
      <w:rPr>
        <w:rFonts w:ascii="Proxima Nova" w:hAnsi="Proxima Nova"/>
        <w:sz w:val="21"/>
        <w:szCs w:val="21"/>
      </w:rPr>
    </w:pPr>
    <w:r>
      <w:rPr>
        <w:rFonts w:ascii="Proxima Nova" w:hAnsi="Proxima Nova"/>
        <w:sz w:val="21"/>
        <w:szCs w:val="21"/>
      </w:rPr>
      <w:t>Mit Unterstützung von Bund und Land</w:t>
    </w:r>
  </w:p>
  <w:p w14:paraId="01C7931A" w14:textId="53D8451D" w:rsidR="001317AD" w:rsidRPr="004E2F8D" w:rsidRDefault="001317AD" w:rsidP="004E2F8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E2B799" w14:textId="77777777" w:rsidR="002568A6" w:rsidRDefault="002568A6" w:rsidP="00EC07A4">
      <w:r>
        <w:separator/>
      </w:r>
    </w:p>
  </w:footnote>
  <w:footnote w:type="continuationSeparator" w:id="0">
    <w:p w14:paraId="701CF072" w14:textId="77777777" w:rsidR="002568A6" w:rsidRDefault="002568A6" w:rsidP="00EC07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5E87C5" w14:textId="46EDF32A" w:rsidR="00EC07A4" w:rsidRDefault="00EC07A4" w:rsidP="00F867DA">
    <w:pPr>
      <w:pStyle w:val="Kopfzeile"/>
    </w:pPr>
    <w:r>
      <w:rPr>
        <w:noProof/>
        <w:lang w:eastAsia="de-AT"/>
      </w:rPr>
      <w:drawing>
        <wp:anchor distT="0" distB="0" distL="114300" distR="114300" simplePos="0" relativeHeight="251658240" behindDoc="0" locked="0" layoutInCell="1" allowOverlap="1" wp14:anchorId="31967B75" wp14:editId="253A3698">
          <wp:simplePos x="0" y="0"/>
          <wp:positionH relativeFrom="column">
            <wp:posOffset>-198755</wp:posOffset>
          </wp:positionH>
          <wp:positionV relativeFrom="paragraph">
            <wp:posOffset>-327660</wp:posOffset>
          </wp:positionV>
          <wp:extent cx="1104900" cy="622300"/>
          <wp:effectExtent l="0" t="0" r="0" b="6350"/>
          <wp:wrapThrough wrapText="bothSides">
            <wp:wrapPolygon edited="0">
              <wp:start x="1490" y="0"/>
              <wp:lineTo x="0" y="8596"/>
              <wp:lineTo x="0" y="15869"/>
              <wp:lineTo x="1117" y="21159"/>
              <wp:lineTo x="4097" y="21159"/>
              <wp:lineTo x="21228" y="19837"/>
              <wp:lineTo x="21228" y="5951"/>
              <wp:lineTo x="17876" y="3967"/>
              <wp:lineTo x="3724" y="0"/>
              <wp:lineTo x="1490" y="0"/>
            </wp:wrapPolygon>
          </wp:wrapThrough>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104900" cy="622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4BC7"/>
    <w:multiLevelType w:val="hybridMultilevel"/>
    <w:tmpl w:val="947E1F68"/>
    <w:lvl w:ilvl="0" w:tplc="601807E4">
      <w:start w:val="1"/>
      <w:numFmt w:val="bullet"/>
      <w:lvlText w:val=""/>
      <w:lvlJc w:val="left"/>
      <w:pPr>
        <w:ind w:left="-360" w:hanging="360"/>
      </w:pPr>
      <w:rPr>
        <w:rFonts w:ascii="Symbol" w:hAnsi="Symbol" w:hint="default"/>
        <w:color w:val="auto"/>
      </w:rPr>
    </w:lvl>
    <w:lvl w:ilvl="1" w:tplc="0C070003" w:tentative="1">
      <w:start w:val="1"/>
      <w:numFmt w:val="bullet"/>
      <w:lvlText w:val="o"/>
      <w:lvlJc w:val="left"/>
      <w:pPr>
        <w:ind w:left="360" w:hanging="360"/>
      </w:pPr>
      <w:rPr>
        <w:rFonts w:ascii="Courier New" w:hAnsi="Courier New" w:cs="Courier New" w:hint="default"/>
      </w:rPr>
    </w:lvl>
    <w:lvl w:ilvl="2" w:tplc="0C070005" w:tentative="1">
      <w:start w:val="1"/>
      <w:numFmt w:val="bullet"/>
      <w:lvlText w:val=""/>
      <w:lvlJc w:val="left"/>
      <w:pPr>
        <w:ind w:left="1080" w:hanging="360"/>
      </w:pPr>
      <w:rPr>
        <w:rFonts w:ascii="Wingdings" w:hAnsi="Wingdings" w:hint="default"/>
      </w:rPr>
    </w:lvl>
    <w:lvl w:ilvl="3" w:tplc="0C070001" w:tentative="1">
      <w:start w:val="1"/>
      <w:numFmt w:val="bullet"/>
      <w:lvlText w:val=""/>
      <w:lvlJc w:val="left"/>
      <w:pPr>
        <w:ind w:left="1800" w:hanging="360"/>
      </w:pPr>
      <w:rPr>
        <w:rFonts w:ascii="Symbol" w:hAnsi="Symbol" w:hint="default"/>
      </w:rPr>
    </w:lvl>
    <w:lvl w:ilvl="4" w:tplc="0C070003" w:tentative="1">
      <w:start w:val="1"/>
      <w:numFmt w:val="bullet"/>
      <w:lvlText w:val="o"/>
      <w:lvlJc w:val="left"/>
      <w:pPr>
        <w:ind w:left="2520" w:hanging="360"/>
      </w:pPr>
      <w:rPr>
        <w:rFonts w:ascii="Courier New" w:hAnsi="Courier New" w:cs="Courier New" w:hint="default"/>
      </w:rPr>
    </w:lvl>
    <w:lvl w:ilvl="5" w:tplc="0C070005" w:tentative="1">
      <w:start w:val="1"/>
      <w:numFmt w:val="bullet"/>
      <w:lvlText w:val=""/>
      <w:lvlJc w:val="left"/>
      <w:pPr>
        <w:ind w:left="3240" w:hanging="360"/>
      </w:pPr>
      <w:rPr>
        <w:rFonts w:ascii="Wingdings" w:hAnsi="Wingdings" w:hint="default"/>
      </w:rPr>
    </w:lvl>
    <w:lvl w:ilvl="6" w:tplc="0C070001" w:tentative="1">
      <w:start w:val="1"/>
      <w:numFmt w:val="bullet"/>
      <w:lvlText w:val=""/>
      <w:lvlJc w:val="left"/>
      <w:pPr>
        <w:ind w:left="3960" w:hanging="360"/>
      </w:pPr>
      <w:rPr>
        <w:rFonts w:ascii="Symbol" w:hAnsi="Symbol" w:hint="default"/>
      </w:rPr>
    </w:lvl>
    <w:lvl w:ilvl="7" w:tplc="0C070003" w:tentative="1">
      <w:start w:val="1"/>
      <w:numFmt w:val="bullet"/>
      <w:lvlText w:val="o"/>
      <w:lvlJc w:val="left"/>
      <w:pPr>
        <w:ind w:left="4680" w:hanging="360"/>
      </w:pPr>
      <w:rPr>
        <w:rFonts w:ascii="Courier New" w:hAnsi="Courier New" w:cs="Courier New" w:hint="default"/>
      </w:rPr>
    </w:lvl>
    <w:lvl w:ilvl="8" w:tplc="0C070005" w:tentative="1">
      <w:start w:val="1"/>
      <w:numFmt w:val="bullet"/>
      <w:lvlText w:val=""/>
      <w:lvlJc w:val="left"/>
      <w:pPr>
        <w:ind w:left="5400" w:hanging="360"/>
      </w:pPr>
      <w:rPr>
        <w:rFonts w:ascii="Wingdings" w:hAnsi="Wingdings" w:hint="default"/>
      </w:rPr>
    </w:lvl>
  </w:abstractNum>
  <w:abstractNum w:abstractNumId="1" w15:restartNumberingAfterBreak="0">
    <w:nsid w:val="02B87A6A"/>
    <w:multiLevelType w:val="hybridMultilevel"/>
    <w:tmpl w:val="0F84848C"/>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48A4FB8"/>
    <w:multiLevelType w:val="hybridMultilevel"/>
    <w:tmpl w:val="FC6A09F8"/>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5AD5E06"/>
    <w:multiLevelType w:val="hybridMultilevel"/>
    <w:tmpl w:val="3C587A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04E3405"/>
    <w:multiLevelType w:val="hybridMultilevel"/>
    <w:tmpl w:val="9F46CB70"/>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3DC04C9"/>
    <w:multiLevelType w:val="hybridMultilevel"/>
    <w:tmpl w:val="43E63442"/>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6" w15:restartNumberingAfterBreak="0">
    <w:nsid w:val="19005842"/>
    <w:multiLevelType w:val="hybridMultilevel"/>
    <w:tmpl w:val="5E4046CC"/>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97559E2"/>
    <w:multiLevelType w:val="hybridMultilevel"/>
    <w:tmpl w:val="08167364"/>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9A877A0"/>
    <w:multiLevelType w:val="hybridMultilevel"/>
    <w:tmpl w:val="FBC45776"/>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BA82C90"/>
    <w:multiLevelType w:val="hybridMultilevel"/>
    <w:tmpl w:val="B1B4DBCA"/>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EA37928"/>
    <w:multiLevelType w:val="hybridMultilevel"/>
    <w:tmpl w:val="9AF43232"/>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232443CB"/>
    <w:multiLevelType w:val="hybridMultilevel"/>
    <w:tmpl w:val="239EC836"/>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4160822"/>
    <w:multiLevelType w:val="hybridMultilevel"/>
    <w:tmpl w:val="81261B9A"/>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42D03A4"/>
    <w:multiLevelType w:val="hybridMultilevel"/>
    <w:tmpl w:val="C9485D7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6246237"/>
    <w:multiLevelType w:val="hybridMultilevel"/>
    <w:tmpl w:val="D772EE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CE4F2D"/>
    <w:multiLevelType w:val="hybridMultilevel"/>
    <w:tmpl w:val="1944AEA6"/>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2035262"/>
    <w:multiLevelType w:val="hybridMultilevel"/>
    <w:tmpl w:val="0C3A513E"/>
    <w:lvl w:ilvl="0" w:tplc="2708B4E8">
      <w:start w:val="1"/>
      <w:numFmt w:val="bullet"/>
      <w:lvlText w:val=""/>
      <w:lvlJc w:val="left"/>
      <w:pPr>
        <w:ind w:left="720" w:hanging="360"/>
      </w:pPr>
      <w:rPr>
        <w:rFonts w:ascii="Symbol" w:hAnsi="Symbol" w:hint="default"/>
        <w:color w:val="538135" w:themeColor="accent6" w:themeShade="BF"/>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34FA2969"/>
    <w:multiLevelType w:val="hybridMultilevel"/>
    <w:tmpl w:val="9FC4A0C8"/>
    <w:lvl w:ilvl="0" w:tplc="94B2E932">
      <w:start w:val="1"/>
      <w:numFmt w:val="bullet"/>
      <w:lvlText w:val=""/>
      <w:lvlJc w:val="left"/>
      <w:pPr>
        <w:ind w:left="1080" w:hanging="360"/>
      </w:pPr>
      <w:rPr>
        <w:rFonts w:ascii="Symbol" w:hAnsi="Symbol" w:hint="default"/>
        <w:color w:val="auto"/>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8" w15:restartNumberingAfterBreak="0">
    <w:nsid w:val="37DA5D45"/>
    <w:multiLevelType w:val="hybridMultilevel"/>
    <w:tmpl w:val="D1427C0C"/>
    <w:lvl w:ilvl="0" w:tplc="CEA4E044">
      <w:start w:val="1"/>
      <w:numFmt w:val="bullet"/>
      <w:lvlText w:val="-"/>
      <w:lvlJc w:val="left"/>
      <w:pPr>
        <w:ind w:left="1800" w:hanging="360"/>
      </w:pPr>
      <w:rPr>
        <w:rFonts w:ascii="Proxima Nova" w:eastAsia="Times New Roman" w:hAnsi="Proxima Nova" w:cstheme="minorHAns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19" w15:restartNumberingAfterBreak="0">
    <w:nsid w:val="40C501A9"/>
    <w:multiLevelType w:val="hybridMultilevel"/>
    <w:tmpl w:val="5A8E574C"/>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4A352166"/>
    <w:multiLevelType w:val="hybridMultilevel"/>
    <w:tmpl w:val="0E8A33EE"/>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12D636D"/>
    <w:multiLevelType w:val="hybridMultilevel"/>
    <w:tmpl w:val="9640AE74"/>
    <w:lvl w:ilvl="0" w:tplc="93F6E30A">
      <w:numFmt w:val="bullet"/>
      <w:lvlText w:val="-"/>
      <w:lvlJc w:val="left"/>
      <w:pPr>
        <w:ind w:left="720" w:hanging="360"/>
      </w:pPr>
      <w:rPr>
        <w:rFonts w:ascii="Proxima Nova" w:eastAsia="Times New Roman" w:hAnsi="Proxima Nova"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55F5A5C"/>
    <w:multiLevelType w:val="hybridMultilevel"/>
    <w:tmpl w:val="750857B0"/>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627608BE"/>
    <w:multiLevelType w:val="hybridMultilevel"/>
    <w:tmpl w:val="AEE06824"/>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4" w15:restartNumberingAfterBreak="0">
    <w:nsid w:val="6A267A33"/>
    <w:multiLevelType w:val="hybridMultilevel"/>
    <w:tmpl w:val="74C8BCD2"/>
    <w:lvl w:ilvl="0" w:tplc="CEA4E044">
      <w:start w:val="1"/>
      <w:numFmt w:val="bullet"/>
      <w:lvlText w:val="-"/>
      <w:lvlJc w:val="left"/>
      <w:pPr>
        <w:ind w:left="1080" w:hanging="360"/>
      </w:pPr>
      <w:rPr>
        <w:rFonts w:ascii="Proxima Nova" w:eastAsia="Times New Roman" w:hAnsi="Proxima Nova"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6A882FA5"/>
    <w:multiLevelType w:val="hybridMultilevel"/>
    <w:tmpl w:val="05B8E09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73D046DF"/>
    <w:multiLevelType w:val="hybridMultilevel"/>
    <w:tmpl w:val="396EAB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B13698A"/>
    <w:multiLevelType w:val="hybridMultilevel"/>
    <w:tmpl w:val="421A42BE"/>
    <w:lvl w:ilvl="0" w:tplc="94B2E932">
      <w:start w:val="1"/>
      <w:numFmt w:val="bullet"/>
      <w:lvlText w:val=""/>
      <w:lvlJc w:val="left"/>
      <w:pPr>
        <w:ind w:left="720" w:hanging="360"/>
      </w:pPr>
      <w:rPr>
        <w:rFonts w:ascii="Symbol" w:hAnsi="Symbol"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5"/>
  </w:num>
  <w:num w:numId="2">
    <w:abstractNumId w:val="26"/>
  </w:num>
  <w:num w:numId="3">
    <w:abstractNumId w:val="3"/>
  </w:num>
  <w:num w:numId="4">
    <w:abstractNumId w:val="16"/>
  </w:num>
  <w:num w:numId="5">
    <w:abstractNumId w:val="21"/>
  </w:num>
  <w:num w:numId="6">
    <w:abstractNumId w:val="1"/>
  </w:num>
  <w:num w:numId="7">
    <w:abstractNumId w:val="11"/>
  </w:num>
  <w:num w:numId="8">
    <w:abstractNumId w:val="9"/>
  </w:num>
  <w:num w:numId="9">
    <w:abstractNumId w:val="17"/>
  </w:num>
  <w:num w:numId="10">
    <w:abstractNumId w:val="27"/>
  </w:num>
  <w:num w:numId="11">
    <w:abstractNumId w:val="10"/>
  </w:num>
  <w:num w:numId="12">
    <w:abstractNumId w:val="19"/>
  </w:num>
  <w:num w:numId="13">
    <w:abstractNumId w:val="22"/>
  </w:num>
  <w:num w:numId="14">
    <w:abstractNumId w:val="5"/>
  </w:num>
  <w:num w:numId="15">
    <w:abstractNumId w:val="12"/>
  </w:num>
  <w:num w:numId="16">
    <w:abstractNumId w:val="8"/>
  </w:num>
  <w:num w:numId="17">
    <w:abstractNumId w:val="18"/>
  </w:num>
  <w:num w:numId="18">
    <w:abstractNumId w:val="24"/>
  </w:num>
  <w:num w:numId="19">
    <w:abstractNumId w:val="6"/>
  </w:num>
  <w:num w:numId="20">
    <w:abstractNumId w:val="23"/>
  </w:num>
  <w:num w:numId="21">
    <w:abstractNumId w:val="14"/>
  </w:num>
  <w:num w:numId="22">
    <w:abstractNumId w:val="20"/>
  </w:num>
  <w:num w:numId="23">
    <w:abstractNumId w:val="4"/>
  </w:num>
  <w:num w:numId="24">
    <w:abstractNumId w:val="2"/>
  </w:num>
  <w:num w:numId="25">
    <w:abstractNumId w:val="7"/>
  </w:num>
  <w:num w:numId="26">
    <w:abstractNumId w:val="15"/>
  </w:num>
  <w:num w:numId="27">
    <w:abstractNumId w:val="0"/>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64"/>
    <w:rsid w:val="00007EC2"/>
    <w:rsid w:val="00023A2E"/>
    <w:rsid w:val="000639E4"/>
    <w:rsid w:val="00064143"/>
    <w:rsid w:val="000959C9"/>
    <w:rsid w:val="00097643"/>
    <w:rsid w:val="000B10EE"/>
    <w:rsid w:val="000B155B"/>
    <w:rsid w:val="000B19B9"/>
    <w:rsid w:val="000B2598"/>
    <w:rsid w:val="000C49A1"/>
    <w:rsid w:val="000C4E74"/>
    <w:rsid w:val="000D4745"/>
    <w:rsid w:val="000E67A0"/>
    <w:rsid w:val="000F1B49"/>
    <w:rsid w:val="001069A4"/>
    <w:rsid w:val="001108EE"/>
    <w:rsid w:val="001317AD"/>
    <w:rsid w:val="00140C03"/>
    <w:rsid w:val="001A649D"/>
    <w:rsid w:val="001B7CEF"/>
    <w:rsid w:val="001C6CF6"/>
    <w:rsid w:val="001D3332"/>
    <w:rsid w:val="001D41D9"/>
    <w:rsid w:val="001E0FC8"/>
    <w:rsid w:val="001E2071"/>
    <w:rsid w:val="001E5288"/>
    <w:rsid w:val="002046C8"/>
    <w:rsid w:val="0020603D"/>
    <w:rsid w:val="00215A2C"/>
    <w:rsid w:val="002204A3"/>
    <w:rsid w:val="002449B9"/>
    <w:rsid w:val="002475F8"/>
    <w:rsid w:val="00252964"/>
    <w:rsid w:val="002568A6"/>
    <w:rsid w:val="002623CA"/>
    <w:rsid w:val="002648EA"/>
    <w:rsid w:val="00273568"/>
    <w:rsid w:val="00275721"/>
    <w:rsid w:val="00277EF8"/>
    <w:rsid w:val="00286E63"/>
    <w:rsid w:val="00295FD4"/>
    <w:rsid w:val="002A10F6"/>
    <w:rsid w:val="002A4EA2"/>
    <w:rsid w:val="002D1E44"/>
    <w:rsid w:val="002F73C2"/>
    <w:rsid w:val="00301F00"/>
    <w:rsid w:val="00307000"/>
    <w:rsid w:val="00325A8F"/>
    <w:rsid w:val="00327288"/>
    <w:rsid w:val="0033275E"/>
    <w:rsid w:val="003417F8"/>
    <w:rsid w:val="0035034E"/>
    <w:rsid w:val="00370402"/>
    <w:rsid w:val="00377A47"/>
    <w:rsid w:val="00381A5A"/>
    <w:rsid w:val="00391251"/>
    <w:rsid w:val="003A36F6"/>
    <w:rsid w:val="003B1701"/>
    <w:rsid w:val="003C00F7"/>
    <w:rsid w:val="003C5D0E"/>
    <w:rsid w:val="003D0390"/>
    <w:rsid w:val="003D58E6"/>
    <w:rsid w:val="003E1F8C"/>
    <w:rsid w:val="003F7E27"/>
    <w:rsid w:val="00410BCE"/>
    <w:rsid w:val="0043356A"/>
    <w:rsid w:val="00441266"/>
    <w:rsid w:val="00450868"/>
    <w:rsid w:val="0045436F"/>
    <w:rsid w:val="00462EA0"/>
    <w:rsid w:val="0046419A"/>
    <w:rsid w:val="00476A9A"/>
    <w:rsid w:val="00482B07"/>
    <w:rsid w:val="004A20C2"/>
    <w:rsid w:val="004D2B6E"/>
    <w:rsid w:val="004E10D9"/>
    <w:rsid w:val="004E2F8D"/>
    <w:rsid w:val="004E483F"/>
    <w:rsid w:val="004E71EF"/>
    <w:rsid w:val="00506AF9"/>
    <w:rsid w:val="00512592"/>
    <w:rsid w:val="00516EBC"/>
    <w:rsid w:val="005311DB"/>
    <w:rsid w:val="00533E7D"/>
    <w:rsid w:val="00540753"/>
    <w:rsid w:val="005617F5"/>
    <w:rsid w:val="005678E3"/>
    <w:rsid w:val="00580083"/>
    <w:rsid w:val="00585231"/>
    <w:rsid w:val="00591D00"/>
    <w:rsid w:val="005B72E0"/>
    <w:rsid w:val="005C6183"/>
    <w:rsid w:val="005F31FB"/>
    <w:rsid w:val="005F7B3B"/>
    <w:rsid w:val="0060161E"/>
    <w:rsid w:val="006016EF"/>
    <w:rsid w:val="00601A18"/>
    <w:rsid w:val="00606854"/>
    <w:rsid w:val="00621207"/>
    <w:rsid w:val="00623108"/>
    <w:rsid w:val="00636364"/>
    <w:rsid w:val="006547B5"/>
    <w:rsid w:val="00656A4E"/>
    <w:rsid w:val="0066029E"/>
    <w:rsid w:val="00664A6F"/>
    <w:rsid w:val="00685FB2"/>
    <w:rsid w:val="00691C6A"/>
    <w:rsid w:val="006A4AC9"/>
    <w:rsid w:val="006A7484"/>
    <w:rsid w:val="006A7670"/>
    <w:rsid w:val="006C09F1"/>
    <w:rsid w:val="006E012F"/>
    <w:rsid w:val="006E4538"/>
    <w:rsid w:val="00726501"/>
    <w:rsid w:val="00741A55"/>
    <w:rsid w:val="007427B8"/>
    <w:rsid w:val="00747625"/>
    <w:rsid w:val="00751D90"/>
    <w:rsid w:val="007671AB"/>
    <w:rsid w:val="00781302"/>
    <w:rsid w:val="00796DEF"/>
    <w:rsid w:val="007A4E14"/>
    <w:rsid w:val="007B1954"/>
    <w:rsid w:val="007B38F3"/>
    <w:rsid w:val="007C0E65"/>
    <w:rsid w:val="007E2279"/>
    <w:rsid w:val="007E6F66"/>
    <w:rsid w:val="0080439B"/>
    <w:rsid w:val="008242DE"/>
    <w:rsid w:val="00824EB9"/>
    <w:rsid w:val="00844546"/>
    <w:rsid w:val="008605FD"/>
    <w:rsid w:val="0086279C"/>
    <w:rsid w:val="00877BF0"/>
    <w:rsid w:val="00895DE3"/>
    <w:rsid w:val="008A358B"/>
    <w:rsid w:val="008B2C82"/>
    <w:rsid w:val="008B355E"/>
    <w:rsid w:val="008C05A1"/>
    <w:rsid w:val="008E0E77"/>
    <w:rsid w:val="00902FEE"/>
    <w:rsid w:val="00912BCE"/>
    <w:rsid w:val="00913689"/>
    <w:rsid w:val="00920887"/>
    <w:rsid w:val="009219F1"/>
    <w:rsid w:val="00934C2E"/>
    <w:rsid w:val="00942009"/>
    <w:rsid w:val="009560EC"/>
    <w:rsid w:val="00964C17"/>
    <w:rsid w:val="00970B5D"/>
    <w:rsid w:val="00972BC6"/>
    <w:rsid w:val="0098789C"/>
    <w:rsid w:val="00990FFE"/>
    <w:rsid w:val="009C74E1"/>
    <w:rsid w:val="009E3BD4"/>
    <w:rsid w:val="009F2CAF"/>
    <w:rsid w:val="00A12256"/>
    <w:rsid w:val="00A3181A"/>
    <w:rsid w:val="00A4082C"/>
    <w:rsid w:val="00A46356"/>
    <w:rsid w:val="00A52506"/>
    <w:rsid w:val="00A6345A"/>
    <w:rsid w:val="00A7443D"/>
    <w:rsid w:val="00A950A0"/>
    <w:rsid w:val="00AB610F"/>
    <w:rsid w:val="00AC399C"/>
    <w:rsid w:val="00AD3DD9"/>
    <w:rsid w:val="00AD4368"/>
    <w:rsid w:val="00AE38DD"/>
    <w:rsid w:val="00AE6329"/>
    <w:rsid w:val="00AF2C88"/>
    <w:rsid w:val="00AF4DB5"/>
    <w:rsid w:val="00B4170E"/>
    <w:rsid w:val="00B45E35"/>
    <w:rsid w:val="00B71A08"/>
    <w:rsid w:val="00B77FB8"/>
    <w:rsid w:val="00B818A8"/>
    <w:rsid w:val="00B9695D"/>
    <w:rsid w:val="00BA2ABE"/>
    <w:rsid w:val="00BA3281"/>
    <w:rsid w:val="00BD6FB2"/>
    <w:rsid w:val="00C33CAD"/>
    <w:rsid w:val="00C363E8"/>
    <w:rsid w:val="00C5710E"/>
    <w:rsid w:val="00C57318"/>
    <w:rsid w:val="00C74C57"/>
    <w:rsid w:val="00C82DBE"/>
    <w:rsid w:val="00C915C9"/>
    <w:rsid w:val="00CA2268"/>
    <w:rsid w:val="00CB13FD"/>
    <w:rsid w:val="00CD2619"/>
    <w:rsid w:val="00CD609B"/>
    <w:rsid w:val="00CE3F54"/>
    <w:rsid w:val="00CF21A4"/>
    <w:rsid w:val="00CF24E2"/>
    <w:rsid w:val="00D145C2"/>
    <w:rsid w:val="00D152F1"/>
    <w:rsid w:val="00D25DC2"/>
    <w:rsid w:val="00D27667"/>
    <w:rsid w:val="00D447D8"/>
    <w:rsid w:val="00D54624"/>
    <w:rsid w:val="00D56CE9"/>
    <w:rsid w:val="00D57622"/>
    <w:rsid w:val="00D712ED"/>
    <w:rsid w:val="00D7508B"/>
    <w:rsid w:val="00D830E7"/>
    <w:rsid w:val="00D95881"/>
    <w:rsid w:val="00D96B3B"/>
    <w:rsid w:val="00DA4122"/>
    <w:rsid w:val="00DB18E6"/>
    <w:rsid w:val="00DC1E6F"/>
    <w:rsid w:val="00DE2327"/>
    <w:rsid w:val="00DF4702"/>
    <w:rsid w:val="00E06BD4"/>
    <w:rsid w:val="00E254E0"/>
    <w:rsid w:val="00E33B81"/>
    <w:rsid w:val="00E41A46"/>
    <w:rsid w:val="00E567E2"/>
    <w:rsid w:val="00E62743"/>
    <w:rsid w:val="00E64423"/>
    <w:rsid w:val="00E82377"/>
    <w:rsid w:val="00E82D8D"/>
    <w:rsid w:val="00E945E5"/>
    <w:rsid w:val="00E96109"/>
    <w:rsid w:val="00E963D3"/>
    <w:rsid w:val="00E970B3"/>
    <w:rsid w:val="00EA4AEA"/>
    <w:rsid w:val="00EC07A4"/>
    <w:rsid w:val="00EE0DB5"/>
    <w:rsid w:val="00EE2026"/>
    <w:rsid w:val="00EE7FBD"/>
    <w:rsid w:val="00EF02E2"/>
    <w:rsid w:val="00F01ED0"/>
    <w:rsid w:val="00F058AF"/>
    <w:rsid w:val="00F13F9E"/>
    <w:rsid w:val="00F4654A"/>
    <w:rsid w:val="00F46F02"/>
    <w:rsid w:val="00F52DFA"/>
    <w:rsid w:val="00F747AA"/>
    <w:rsid w:val="00F867DA"/>
    <w:rsid w:val="00FA4343"/>
    <w:rsid w:val="00FB6733"/>
    <w:rsid w:val="00FD33E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AC34F"/>
  <w15:chartTrackingRefBased/>
  <w15:docId w15:val="{0030963D-5D86-7D44-BB03-760A253EB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E0DB5"/>
  </w:style>
  <w:style w:type="paragraph" w:styleId="berschrift1">
    <w:name w:val="heading 1"/>
    <w:basedOn w:val="Standard"/>
    <w:next w:val="Standard"/>
    <w:link w:val="berschrift1Zchn"/>
    <w:qFormat/>
    <w:rsid w:val="00F867DA"/>
    <w:pPr>
      <w:keepNext/>
      <w:pBdr>
        <w:top w:val="single" w:sz="4" w:space="1" w:color="auto"/>
        <w:left w:val="single" w:sz="4" w:space="4" w:color="auto"/>
        <w:bottom w:val="single" w:sz="4" w:space="1" w:color="auto"/>
        <w:right w:val="single" w:sz="4" w:space="4" w:color="auto"/>
      </w:pBdr>
      <w:jc w:val="center"/>
      <w:outlineLvl w:val="0"/>
    </w:pPr>
    <w:rPr>
      <w:rFonts w:ascii="Arial" w:eastAsia="Times New Roman" w:hAnsi="Arial" w:cs="Arial"/>
      <w:b/>
      <w:bCs/>
      <w:lang w:val="de-DE" w:eastAsia="de-DE"/>
    </w:rPr>
  </w:style>
  <w:style w:type="paragraph" w:styleId="berschrift2">
    <w:name w:val="heading 2"/>
    <w:basedOn w:val="Standard"/>
    <w:next w:val="Standard"/>
    <w:link w:val="berschrift2Zchn"/>
    <w:uiPriority w:val="9"/>
    <w:semiHidden/>
    <w:unhideWhenUsed/>
    <w:qFormat/>
    <w:rsid w:val="00B77FB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ervorhebung">
    <w:name w:val="Emphasis"/>
    <w:basedOn w:val="Absatz-Standardschriftart"/>
    <w:uiPriority w:val="20"/>
    <w:qFormat/>
    <w:rsid w:val="0043356A"/>
    <w:rPr>
      <w:i/>
      <w:iCs/>
    </w:rPr>
  </w:style>
  <w:style w:type="paragraph" w:styleId="Kopfzeile">
    <w:name w:val="header"/>
    <w:basedOn w:val="Standard"/>
    <w:link w:val="KopfzeileZchn"/>
    <w:uiPriority w:val="99"/>
    <w:unhideWhenUsed/>
    <w:rsid w:val="00EC07A4"/>
    <w:pPr>
      <w:tabs>
        <w:tab w:val="center" w:pos="4536"/>
        <w:tab w:val="right" w:pos="9072"/>
      </w:tabs>
    </w:pPr>
  </w:style>
  <w:style w:type="character" w:customStyle="1" w:styleId="KopfzeileZchn">
    <w:name w:val="Kopfzeile Zchn"/>
    <w:basedOn w:val="Absatz-Standardschriftart"/>
    <w:link w:val="Kopfzeile"/>
    <w:uiPriority w:val="99"/>
    <w:rsid w:val="00EC07A4"/>
  </w:style>
  <w:style w:type="paragraph" w:styleId="Fuzeile">
    <w:name w:val="footer"/>
    <w:basedOn w:val="Standard"/>
    <w:link w:val="FuzeileZchn"/>
    <w:uiPriority w:val="99"/>
    <w:unhideWhenUsed/>
    <w:rsid w:val="00EC07A4"/>
    <w:pPr>
      <w:tabs>
        <w:tab w:val="center" w:pos="4536"/>
        <w:tab w:val="right" w:pos="9072"/>
      </w:tabs>
    </w:pPr>
  </w:style>
  <w:style w:type="character" w:customStyle="1" w:styleId="FuzeileZchn">
    <w:name w:val="Fußzeile Zchn"/>
    <w:basedOn w:val="Absatz-Standardschriftart"/>
    <w:link w:val="Fuzeile"/>
    <w:uiPriority w:val="99"/>
    <w:rsid w:val="00EC07A4"/>
  </w:style>
  <w:style w:type="character" w:customStyle="1" w:styleId="berschrift1Zchn">
    <w:name w:val="Überschrift 1 Zchn"/>
    <w:basedOn w:val="Absatz-Standardschriftart"/>
    <w:link w:val="berschrift1"/>
    <w:rsid w:val="00F867DA"/>
    <w:rPr>
      <w:rFonts w:ascii="Arial" w:eastAsia="Times New Roman" w:hAnsi="Arial" w:cs="Arial"/>
      <w:b/>
      <w:bCs/>
      <w:lang w:val="de-DE" w:eastAsia="de-DE"/>
    </w:rPr>
  </w:style>
  <w:style w:type="table" w:styleId="Listentabelle7farbigAkzent6">
    <w:name w:val="List Table 7 Colorful Accent 6"/>
    <w:basedOn w:val="NormaleTabelle"/>
    <w:uiPriority w:val="52"/>
    <w:rsid w:val="00F867DA"/>
    <w:rPr>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enabsatz">
    <w:name w:val="List Paragraph"/>
    <w:basedOn w:val="Standard"/>
    <w:uiPriority w:val="34"/>
    <w:qFormat/>
    <w:rsid w:val="00F867DA"/>
    <w:pPr>
      <w:ind w:left="720"/>
      <w:contextualSpacing/>
    </w:pPr>
    <w:rPr>
      <w:rFonts w:ascii="Times New Roman" w:eastAsia="Times New Roman" w:hAnsi="Times New Roman" w:cs="Times New Roman"/>
      <w:lang w:val="de-DE" w:eastAsia="de-DE"/>
    </w:rPr>
  </w:style>
  <w:style w:type="table" w:styleId="Listentabelle3Akzent6">
    <w:name w:val="List Table 3 Accent 6"/>
    <w:basedOn w:val="NormaleTabelle"/>
    <w:uiPriority w:val="48"/>
    <w:rsid w:val="00F867DA"/>
    <w:rPr>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Hyperlink">
    <w:name w:val="Hyperlink"/>
    <w:basedOn w:val="Absatz-Standardschriftart"/>
    <w:uiPriority w:val="99"/>
    <w:unhideWhenUsed/>
    <w:rsid w:val="00F867DA"/>
    <w:rPr>
      <w:color w:val="0563C1" w:themeColor="hyperlink"/>
      <w:u w:val="single"/>
    </w:rPr>
  </w:style>
  <w:style w:type="character" w:customStyle="1" w:styleId="UnresolvedMention">
    <w:name w:val="Unresolved Mention"/>
    <w:basedOn w:val="Absatz-Standardschriftart"/>
    <w:uiPriority w:val="99"/>
    <w:semiHidden/>
    <w:unhideWhenUsed/>
    <w:rsid w:val="00C915C9"/>
    <w:rPr>
      <w:color w:val="605E5C"/>
      <w:shd w:val="clear" w:color="auto" w:fill="E1DFDD"/>
    </w:rPr>
  </w:style>
  <w:style w:type="character" w:customStyle="1" w:styleId="berschrift2Zchn">
    <w:name w:val="Überschrift 2 Zchn"/>
    <w:basedOn w:val="Absatz-Standardschriftart"/>
    <w:link w:val="berschrift2"/>
    <w:uiPriority w:val="9"/>
    <w:semiHidden/>
    <w:rsid w:val="00B77FB8"/>
    <w:rPr>
      <w:rFonts w:asciiTheme="majorHAnsi" w:eastAsiaTheme="majorEastAsia" w:hAnsiTheme="majorHAnsi" w:cstheme="majorBidi"/>
      <w:color w:val="2F5496" w:themeColor="accent1" w:themeShade="BF"/>
      <w:sz w:val="26"/>
      <w:szCs w:val="26"/>
    </w:rPr>
  </w:style>
  <w:style w:type="character" w:customStyle="1" w:styleId="markedcontent">
    <w:name w:val="markedcontent"/>
    <w:basedOn w:val="Absatz-Standardschriftart"/>
    <w:rsid w:val="00656A4E"/>
  </w:style>
  <w:style w:type="character" w:styleId="Fett">
    <w:name w:val="Strong"/>
    <w:basedOn w:val="Absatz-Standardschriftart"/>
    <w:uiPriority w:val="22"/>
    <w:qFormat/>
    <w:rsid w:val="00685FB2"/>
    <w:rPr>
      <w:b/>
      <w:bCs/>
    </w:rPr>
  </w:style>
  <w:style w:type="character" w:styleId="Kommentarzeichen">
    <w:name w:val="annotation reference"/>
    <w:basedOn w:val="Absatz-Standardschriftart"/>
    <w:uiPriority w:val="99"/>
    <w:semiHidden/>
    <w:unhideWhenUsed/>
    <w:rsid w:val="005617F5"/>
    <w:rPr>
      <w:sz w:val="16"/>
      <w:szCs w:val="16"/>
    </w:rPr>
  </w:style>
  <w:style w:type="paragraph" w:styleId="Kommentartext">
    <w:name w:val="annotation text"/>
    <w:basedOn w:val="Standard"/>
    <w:link w:val="KommentartextZchn"/>
    <w:uiPriority w:val="99"/>
    <w:semiHidden/>
    <w:unhideWhenUsed/>
    <w:rsid w:val="005617F5"/>
    <w:rPr>
      <w:sz w:val="20"/>
      <w:szCs w:val="20"/>
    </w:rPr>
  </w:style>
  <w:style w:type="character" w:customStyle="1" w:styleId="KommentartextZchn">
    <w:name w:val="Kommentartext Zchn"/>
    <w:basedOn w:val="Absatz-Standardschriftart"/>
    <w:link w:val="Kommentartext"/>
    <w:uiPriority w:val="99"/>
    <w:semiHidden/>
    <w:rsid w:val="005617F5"/>
    <w:rPr>
      <w:sz w:val="20"/>
      <w:szCs w:val="20"/>
    </w:rPr>
  </w:style>
  <w:style w:type="paragraph" w:styleId="Kommentarthema">
    <w:name w:val="annotation subject"/>
    <w:basedOn w:val="Kommentartext"/>
    <w:next w:val="Kommentartext"/>
    <w:link w:val="KommentarthemaZchn"/>
    <w:uiPriority w:val="99"/>
    <w:semiHidden/>
    <w:unhideWhenUsed/>
    <w:rsid w:val="005617F5"/>
    <w:rPr>
      <w:b/>
      <w:bCs/>
    </w:rPr>
  </w:style>
  <w:style w:type="character" w:customStyle="1" w:styleId="KommentarthemaZchn">
    <w:name w:val="Kommentarthema Zchn"/>
    <w:basedOn w:val="KommentartextZchn"/>
    <w:link w:val="Kommentarthema"/>
    <w:uiPriority w:val="99"/>
    <w:semiHidden/>
    <w:rsid w:val="00561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763679">
      <w:bodyDiv w:val="1"/>
      <w:marLeft w:val="0"/>
      <w:marRight w:val="0"/>
      <w:marTop w:val="0"/>
      <w:marBottom w:val="0"/>
      <w:divBdr>
        <w:top w:val="none" w:sz="0" w:space="0" w:color="auto"/>
        <w:left w:val="none" w:sz="0" w:space="0" w:color="auto"/>
        <w:bottom w:val="none" w:sz="0" w:space="0" w:color="auto"/>
        <w:right w:val="none" w:sz="0" w:space="0" w:color="auto"/>
      </w:divBdr>
    </w:div>
    <w:div w:id="822745985">
      <w:bodyDiv w:val="1"/>
      <w:marLeft w:val="0"/>
      <w:marRight w:val="0"/>
      <w:marTop w:val="0"/>
      <w:marBottom w:val="0"/>
      <w:divBdr>
        <w:top w:val="none" w:sz="0" w:space="0" w:color="auto"/>
        <w:left w:val="none" w:sz="0" w:space="0" w:color="auto"/>
        <w:bottom w:val="none" w:sz="0" w:space="0" w:color="auto"/>
        <w:right w:val="none" w:sz="0" w:space="0" w:color="auto"/>
      </w:divBdr>
    </w:div>
    <w:div w:id="1142237227">
      <w:bodyDiv w:val="1"/>
      <w:marLeft w:val="0"/>
      <w:marRight w:val="0"/>
      <w:marTop w:val="0"/>
      <w:marBottom w:val="0"/>
      <w:divBdr>
        <w:top w:val="none" w:sz="0" w:space="0" w:color="auto"/>
        <w:left w:val="none" w:sz="0" w:space="0" w:color="auto"/>
        <w:bottom w:val="none" w:sz="0" w:space="0" w:color="auto"/>
        <w:right w:val="none" w:sz="0" w:space="0" w:color="auto"/>
      </w:divBdr>
    </w:div>
    <w:div w:id="1393115076">
      <w:bodyDiv w:val="1"/>
      <w:marLeft w:val="0"/>
      <w:marRight w:val="0"/>
      <w:marTop w:val="0"/>
      <w:marBottom w:val="0"/>
      <w:divBdr>
        <w:top w:val="none" w:sz="0" w:space="0" w:color="auto"/>
        <w:left w:val="none" w:sz="0" w:space="0" w:color="auto"/>
        <w:bottom w:val="none" w:sz="0" w:space="0" w:color="auto"/>
        <w:right w:val="none" w:sz="0" w:space="0" w:color="auto"/>
      </w:divBdr>
    </w:div>
    <w:div w:id="1624728790">
      <w:bodyDiv w:val="1"/>
      <w:marLeft w:val="0"/>
      <w:marRight w:val="0"/>
      <w:marTop w:val="0"/>
      <w:marBottom w:val="0"/>
      <w:divBdr>
        <w:top w:val="none" w:sz="0" w:space="0" w:color="auto"/>
        <w:left w:val="none" w:sz="0" w:space="0" w:color="auto"/>
        <w:bottom w:val="none" w:sz="0" w:space="0" w:color="auto"/>
        <w:right w:val="none" w:sz="0" w:space="0" w:color="auto"/>
      </w:divBdr>
    </w:div>
    <w:div w:id="1680960041">
      <w:bodyDiv w:val="1"/>
      <w:marLeft w:val="0"/>
      <w:marRight w:val="0"/>
      <w:marTop w:val="0"/>
      <w:marBottom w:val="0"/>
      <w:divBdr>
        <w:top w:val="none" w:sz="0" w:space="0" w:color="auto"/>
        <w:left w:val="none" w:sz="0" w:space="0" w:color="auto"/>
        <w:bottom w:val="none" w:sz="0" w:space="0" w:color="auto"/>
        <w:right w:val="none" w:sz="0" w:space="0" w:color="auto"/>
      </w:divBdr>
      <w:divsChild>
        <w:div w:id="287393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dschafftleben.at/bildung/unterrichtsmaterial/primarstufe/obst-gemuese/elementar/LSL_Obst%20und%20Gemuese_Factsheet_EL_final.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andschafftleben.at/bildung/primarstufe/zucke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72629-19B6-4829-B314-9390474D6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1626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Fohn | Land schafft Leben</dc:creator>
  <cp:keywords/>
  <dc:description/>
  <cp:lastModifiedBy>Microsoft-Konto</cp:lastModifiedBy>
  <cp:revision>2</cp:revision>
  <cp:lastPrinted>2022-04-01T03:58:00Z</cp:lastPrinted>
  <dcterms:created xsi:type="dcterms:W3CDTF">2026-01-28T20:15:00Z</dcterms:created>
  <dcterms:modified xsi:type="dcterms:W3CDTF">2026-01-28T20:15:00Z</dcterms:modified>
</cp:coreProperties>
</file>